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F994D" w14:textId="77777777" w:rsidR="00DF4022" w:rsidRPr="005A536B" w:rsidRDefault="00DF4022" w:rsidP="00DF4022">
      <w:pPr>
        <w:rPr>
          <w:b/>
          <w:bCs/>
          <w:lang w:val="fr"/>
        </w:rPr>
      </w:pPr>
      <w:r w:rsidRPr="005A536B">
        <w:rPr>
          <w:b/>
          <w:bCs/>
          <w:lang w:val="fr"/>
        </w:rPr>
        <w:t>SALES MANAGEMENT SIMULATION</w:t>
      </w:r>
      <w:r>
        <w:rPr>
          <w:b/>
          <w:bCs/>
          <w:lang w:val="fr"/>
        </w:rPr>
        <w:t xml:space="preserve"> (SMS)</w:t>
      </w:r>
      <w:r w:rsidRPr="005A536B">
        <w:rPr>
          <w:b/>
          <w:bCs/>
          <w:lang w:val="fr"/>
        </w:rPr>
        <w:t>: Participant FAQs</w:t>
      </w:r>
    </w:p>
    <w:p w14:paraId="5BE44C80" w14:textId="77777777" w:rsidR="00306DAE" w:rsidRPr="005A536B" w:rsidRDefault="00306DAE">
      <w:pPr>
        <w:rPr>
          <w:lang w:val="fr"/>
        </w:rPr>
      </w:pPr>
    </w:p>
    <w:p w14:paraId="380286F4" w14:textId="0F77DD0D" w:rsidR="005A536B" w:rsidRDefault="00C71484" w:rsidP="00470A67">
      <w:pPr>
        <w:pStyle w:val="ListParagraph"/>
        <w:numPr>
          <w:ilvl w:val="0"/>
          <w:numId w:val="14"/>
        </w:numPr>
      </w:pPr>
      <w:r>
        <w:t>Do I have to</w:t>
      </w:r>
      <w:r w:rsidR="005A536B">
        <w:t xml:space="preserve"> purchase a license</w:t>
      </w:r>
      <w:r w:rsidR="000E5ED4">
        <w:t xml:space="preserve"> </w:t>
      </w:r>
      <w:r w:rsidR="005A536B">
        <w:t xml:space="preserve">to play </w:t>
      </w:r>
      <w:r w:rsidR="00470A67">
        <w:t>SMS</w:t>
      </w:r>
      <w:r w:rsidR="005A536B">
        <w:t>?</w:t>
      </w:r>
    </w:p>
    <w:p w14:paraId="1C55F273" w14:textId="5E942435" w:rsidR="000E5ED4" w:rsidRDefault="00A4339F" w:rsidP="00A4339F">
      <w:pPr>
        <w:pStyle w:val="ListParagraph"/>
        <w:numPr>
          <w:ilvl w:val="1"/>
          <w:numId w:val="14"/>
        </w:numPr>
      </w:pPr>
      <w:r>
        <w:t>Yes</w:t>
      </w:r>
      <w:r w:rsidR="000E5ED4">
        <w:t>. All players must purchase an individual license.</w:t>
      </w:r>
    </w:p>
    <w:p w14:paraId="2587F84D" w14:textId="77777777" w:rsidR="000E5ED4" w:rsidRDefault="000E5ED4" w:rsidP="00A74B48">
      <w:pPr>
        <w:pStyle w:val="ListParagraph"/>
        <w:ind w:left="1440"/>
      </w:pPr>
    </w:p>
    <w:p w14:paraId="743DF5A5" w14:textId="2C354FE0" w:rsidR="000E5ED4" w:rsidRDefault="000E5ED4" w:rsidP="00470A67">
      <w:pPr>
        <w:pStyle w:val="ListParagraph"/>
        <w:numPr>
          <w:ilvl w:val="0"/>
          <w:numId w:val="14"/>
        </w:numPr>
      </w:pPr>
      <w:r>
        <w:t xml:space="preserve">Shall I make all decisions in </w:t>
      </w:r>
      <w:r w:rsidR="00470A67">
        <w:t>SMS</w:t>
      </w:r>
      <w:r>
        <w:t xml:space="preserve"> by myself?</w:t>
      </w:r>
    </w:p>
    <w:p w14:paraId="5C22797C" w14:textId="3D79441A" w:rsidR="000E5ED4" w:rsidRDefault="000E5ED4" w:rsidP="000E5ED4">
      <w:pPr>
        <w:pStyle w:val="ListParagraph"/>
        <w:numPr>
          <w:ilvl w:val="1"/>
          <w:numId w:val="14"/>
        </w:numPr>
      </w:pPr>
      <w:r>
        <w:t>No. You will be part of a team</w:t>
      </w:r>
      <w:r w:rsidR="00D23F54">
        <w:t>.</w:t>
      </w:r>
    </w:p>
    <w:p w14:paraId="1B9967AE" w14:textId="77777777" w:rsidR="000E5ED4" w:rsidRDefault="000E5ED4" w:rsidP="00A74B48">
      <w:pPr>
        <w:pStyle w:val="ListParagraph"/>
        <w:ind w:left="1440"/>
      </w:pPr>
    </w:p>
    <w:p w14:paraId="533283F9" w14:textId="1C9BA78C" w:rsidR="000E5ED4" w:rsidRDefault="000E5ED4" w:rsidP="00A4339F">
      <w:pPr>
        <w:pStyle w:val="ListParagraph"/>
        <w:numPr>
          <w:ilvl w:val="0"/>
          <w:numId w:val="14"/>
        </w:numPr>
      </w:pPr>
      <w:r>
        <w:t>Can I select my own team members?</w:t>
      </w:r>
    </w:p>
    <w:p w14:paraId="1A7757C4" w14:textId="08D3F141" w:rsidR="000E5ED4" w:rsidRDefault="000E5ED4" w:rsidP="00A74B48">
      <w:pPr>
        <w:pStyle w:val="ListParagraph"/>
        <w:numPr>
          <w:ilvl w:val="1"/>
          <w:numId w:val="14"/>
        </w:numPr>
      </w:pPr>
      <w:r>
        <w:t>Your instructor will decide how to assign participants to teams.</w:t>
      </w:r>
    </w:p>
    <w:p w14:paraId="36737EA0" w14:textId="22F3330A" w:rsidR="00A4339F" w:rsidRDefault="00A4339F" w:rsidP="00A74B48"/>
    <w:p w14:paraId="025E37B8" w14:textId="5F7D546B" w:rsidR="00A4339F" w:rsidRDefault="00A4339F" w:rsidP="00470A67">
      <w:pPr>
        <w:pStyle w:val="ListParagraph"/>
        <w:numPr>
          <w:ilvl w:val="0"/>
          <w:numId w:val="14"/>
        </w:numPr>
      </w:pPr>
      <w:r>
        <w:t xml:space="preserve">What preparation should I do before the start of </w:t>
      </w:r>
      <w:r w:rsidR="00470A67">
        <w:t>SMS</w:t>
      </w:r>
      <w:r>
        <w:t>?</w:t>
      </w:r>
    </w:p>
    <w:p w14:paraId="08461FFA" w14:textId="6BD677B1" w:rsidR="00A4339F" w:rsidRDefault="00A4339F" w:rsidP="00A4339F">
      <w:pPr>
        <w:pStyle w:val="ListParagraph"/>
        <w:numPr>
          <w:ilvl w:val="1"/>
          <w:numId w:val="14"/>
        </w:numPr>
      </w:pPr>
      <w:r>
        <w:t xml:space="preserve">Study the participant manual. You </w:t>
      </w:r>
      <w:r w:rsidR="00216A85">
        <w:t>will be able to read th</w:t>
      </w:r>
      <w:r w:rsidR="00470A67">
        <w:t>e manual</w:t>
      </w:r>
      <w:r w:rsidR="00216A85">
        <w:t xml:space="preserve"> online when </w:t>
      </w:r>
      <w:r>
        <w:t>you purchase a license for the simulation.</w:t>
      </w:r>
    </w:p>
    <w:p w14:paraId="0BF4ADF0" w14:textId="77777777" w:rsidR="00470A67" w:rsidRDefault="00470A67" w:rsidP="00A74B48">
      <w:pPr>
        <w:pStyle w:val="ListParagraph"/>
        <w:ind w:left="1440"/>
      </w:pPr>
    </w:p>
    <w:p w14:paraId="6057B39F" w14:textId="1DBAA5DB" w:rsidR="00306DAE" w:rsidRDefault="00306DAE" w:rsidP="00470A67">
      <w:pPr>
        <w:pStyle w:val="ListParagraph"/>
        <w:numPr>
          <w:ilvl w:val="0"/>
          <w:numId w:val="14"/>
        </w:numPr>
      </w:pPr>
      <w:r>
        <w:t xml:space="preserve">What sales management decisions are included in </w:t>
      </w:r>
      <w:r w:rsidR="00470A67">
        <w:t>SMS</w:t>
      </w:r>
      <w:r>
        <w:t>?</w:t>
      </w:r>
    </w:p>
    <w:p w14:paraId="1F92D4E6" w14:textId="67FA5FA7" w:rsidR="00306DAE" w:rsidRDefault="00D23F54" w:rsidP="00D23F54">
      <w:pPr>
        <w:pStyle w:val="ListParagraph"/>
        <w:numPr>
          <w:ilvl w:val="1"/>
          <w:numId w:val="14"/>
        </w:numPr>
      </w:pPr>
      <w:r>
        <w:t xml:space="preserve">Recruiting and selecting </w:t>
      </w:r>
      <w:r w:rsidR="00F52F08">
        <w:t>salespeople</w:t>
      </w:r>
    </w:p>
    <w:p w14:paraId="5EFE31E0" w14:textId="71BABBCC" w:rsidR="00F52F08" w:rsidRDefault="00F52F08" w:rsidP="005A536B">
      <w:pPr>
        <w:pStyle w:val="ListParagraph"/>
        <w:numPr>
          <w:ilvl w:val="1"/>
          <w:numId w:val="14"/>
        </w:numPr>
      </w:pPr>
      <w:r>
        <w:t xml:space="preserve">How much and when to train </w:t>
      </w:r>
      <w:r w:rsidR="005A536B">
        <w:t>salespeople</w:t>
      </w:r>
    </w:p>
    <w:p w14:paraId="7287F8F5" w14:textId="6163DE81" w:rsidR="00470A67" w:rsidRDefault="00CB5D51" w:rsidP="005A536B">
      <w:pPr>
        <w:pStyle w:val="ListParagraph"/>
        <w:numPr>
          <w:ilvl w:val="1"/>
          <w:numId w:val="14"/>
        </w:numPr>
      </w:pPr>
      <w:r>
        <w:t>Territory management --</w:t>
      </w:r>
      <w:r w:rsidR="00F52F08">
        <w:t xml:space="preserve"> where to place </w:t>
      </w:r>
      <w:r w:rsidR="005A536B">
        <w:t>salespeople;</w:t>
      </w:r>
      <w:r w:rsidR="00F52F08">
        <w:t xml:space="preserve"> when to move </w:t>
      </w:r>
      <w:r w:rsidR="005A536B">
        <w:t>salespeople</w:t>
      </w:r>
      <w:r w:rsidR="00E06F04">
        <w:t xml:space="preserve"> to another territory</w:t>
      </w:r>
    </w:p>
    <w:p w14:paraId="58CC52AA" w14:textId="382268ED" w:rsidR="00F52F08" w:rsidRDefault="00470A67" w:rsidP="00470A67">
      <w:pPr>
        <w:pStyle w:val="ListParagraph"/>
        <w:numPr>
          <w:ilvl w:val="1"/>
          <w:numId w:val="14"/>
        </w:numPr>
      </w:pPr>
      <w:r>
        <w:t>W</w:t>
      </w:r>
      <w:r w:rsidR="00E06F04">
        <w:t>hether</w:t>
      </w:r>
      <w:r w:rsidR="00D23F54">
        <w:t xml:space="preserve"> or not</w:t>
      </w:r>
      <w:r w:rsidR="00E06F04">
        <w:t xml:space="preserve"> to concentrate salespeople into a few territories</w:t>
      </w:r>
    </w:p>
    <w:p w14:paraId="318C1A00" w14:textId="2FF8BBF2" w:rsidR="00A25390" w:rsidRDefault="00A25390" w:rsidP="00306DAE">
      <w:pPr>
        <w:pStyle w:val="ListParagraph"/>
        <w:numPr>
          <w:ilvl w:val="1"/>
          <w:numId w:val="14"/>
        </w:numPr>
      </w:pPr>
      <w:r>
        <w:t>Salesperson compen</w:t>
      </w:r>
      <w:r w:rsidR="005A536B">
        <w:t>sation -- salary, commissions, c</w:t>
      </w:r>
      <w:r>
        <w:t>ontest</w:t>
      </w:r>
      <w:r w:rsidR="005A536B">
        <w:t>s</w:t>
      </w:r>
    </w:p>
    <w:p w14:paraId="66CE4E76" w14:textId="3B425B06" w:rsidR="00A25390" w:rsidRDefault="005A536B" w:rsidP="00306DAE">
      <w:pPr>
        <w:pStyle w:val="ListParagraph"/>
        <w:numPr>
          <w:ilvl w:val="1"/>
          <w:numId w:val="14"/>
        </w:numPr>
      </w:pPr>
      <w:r>
        <w:t>Pricing</w:t>
      </w:r>
      <w:r w:rsidR="00CB5D51">
        <w:t xml:space="preserve"> --</w:t>
      </w:r>
      <w:r w:rsidR="00415E01">
        <w:t xml:space="preserve"> for premium and base product</w:t>
      </w:r>
      <w:r w:rsidR="00470A67">
        <w:t>s</w:t>
      </w:r>
    </w:p>
    <w:p w14:paraId="4DB2753E" w14:textId="126BBE83" w:rsidR="005A536B" w:rsidRDefault="00A25390" w:rsidP="00306DAE">
      <w:pPr>
        <w:pStyle w:val="ListParagraph"/>
        <w:numPr>
          <w:ilvl w:val="1"/>
          <w:numId w:val="14"/>
        </w:numPr>
      </w:pPr>
      <w:r>
        <w:t>Leadership</w:t>
      </w:r>
      <w:r w:rsidR="00415E01">
        <w:t>, manifest in two time</w:t>
      </w:r>
      <w:r w:rsidR="00CB5D51">
        <w:t>-</w:t>
      </w:r>
      <w:r w:rsidR="00415E01">
        <w:t>allocation policies</w:t>
      </w:r>
      <w:r w:rsidR="00CB5D51">
        <w:t xml:space="preserve"> --</w:t>
      </w:r>
      <w:r w:rsidR="00415E01">
        <w:t xml:space="preserve"> time spent selling the base</w:t>
      </w:r>
      <w:r w:rsidR="00CB5D51">
        <w:t xml:space="preserve"> product</w:t>
      </w:r>
      <w:r w:rsidR="00415E01">
        <w:t xml:space="preserve"> versus the premium product</w:t>
      </w:r>
      <w:r w:rsidR="00CB5D51">
        <w:t>;</w:t>
      </w:r>
      <w:r w:rsidR="00415E01">
        <w:t xml:space="preserve"> time spent selling to customers versus </w:t>
      </w:r>
      <w:r w:rsidR="00415E01" w:rsidRPr="00CB5D51">
        <w:rPr>
          <w:i/>
          <w:iCs/>
        </w:rPr>
        <w:t>internal</w:t>
      </w:r>
      <w:r w:rsidR="00415E01">
        <w:t xml:space="preserve"> selling.</w:t>
      </w:r>
    </w:p>
    <w:p w14:paraId="1AE563AC" w14:textId="4385D9E8" w:rsidR="00786208" w:rsidRDefault="00C21925" w:rsidP="005A536B">
      <w:pPr>
        <w:pStyle w:val="ListParagraph"/>
        <w:numPr>
          <w:ilvl w:val="1"/>
          <w:numId w:val="14"/>
        </w:numPr>
      </w:pPr>
      <w:r>
        <w:t xml:space="preserve">Market </w:t>
      </w:r>
      <w:r w:rsidR="003F7981">
        <w:t>Monitoring</w:t>
      </w:r>
      <w:r w:rsidR="00CB5D51">
        <w:t xml:space="preserve"> --</w:t>
      </w:r>
      <w:r w:rsidR="003F7981">
        <w:t xml:space="preserve"> competitive pricing, </w:t>
      </w:r>
      <w:r w:rsidR="005A536B">
        <w:t>demand growth</w:t>
      </w:r>
      <w:r w:rsidR="003F7981">
        <w:t>, comparative compensation</w:t>
      </w:r>
      <w:r w:rsidR="005A536B">
        <w:t>, Net Promotor S</w:t>
      </w:r>
      <w:r w:rsidR="00854D02">
        <w:t>core</w:t>
      </w:r>
      <w:r w:rsidR="00CB5D51">
        <w:t xml:space="preserve"> (NPS),</w:t>
      </w:r>
      <w:r>
        <w:t xml:space="preserve"> </w:t>
      </w:r>
      <w:r w:rsidR="00CB5D51">
        <w:t>company reputations</w:t>
      </w:r>
    </w:p>
    <w:p w14:paraId="2634A4AD" w14:textId="77777777" w:rsidR="00CB5D51" w:rsidRDefault="00CB5D51" w:rsidP="00CB5D51">
      <w:pPr>
        <w:pStyle w:val="ListParagraph"/>
        <w:ind w:left="1440"/>
      </w:pPr>
    </w:p>
    <w:p w14:paraId="1A0A5EF4" w14:textId="4FDEA777" w:rsidR="00854D02" w:rsidRDefault="00862718" w:rsidP="00854D02">
      <w:pPr>
        <w:pStyle w:val="ListParagraph"/>
        <w:numPr>
          <w:ilvl w:val="0"/>
          <w:numId w:val="14"/>
        </w:numPr>
      </w:pPr>
      <w:r>
        <w:t>Is the</w:t>
      </w:r>
      <w:r w:rsidR="00FD3C13">
        <w:t xml:space="preserve"> industry a high growth market?</w:t>
      </w:r>
    </w:p>
    <w:p w14:paraId="73639F2E" w14:textId="01056530" w:rsidR="00FD3C13" w:rsidRDefault="005A536B" w:rsidP="00D6277A">
      <w:pPr>
        <w:pStyle w:val="ListParagraph"/>
        <w:numPr>
          <w:ilvl w:val="1"/>
          <w:numId w:val="14"/>
        </w:numPr>
      </w:pPr>
      <w:r>
        <w:t>R</w:t>
      </w:r>
      <w:r w:rsidR="000F2871">
        <w:t xml:space="preserve">esearch suggests </w:t>
      </w:r>
      <w:r w:rsidR="00D6277A">
        <w:t>the market</w:t>
      </w:r>
      <w:r>
        <w:t xml:space="preserve"> could </w:t>
      </w:r>
      <w:r w:rsidR="00D6277A">
        <w:t>have</w:t>
      </w:r>
      <w:r>
        <w:t xml:space="preserve"> </w:t>
      </w:r>
      <w:r w:rsidR="000F2871">
        <w:t xml:space="preserve">high </w:t>
      </w:r>
      <w:r w:rsidR="00CB5D51">
        <w:t xml:space="preserve">continuous </w:t>
      </w:r>
      <w:r w:rsidR="000F2871">
        <w:t>growth</w:t>
      </w:r>
      <w:r>
        <w:t>;</w:t>
      </w:r>
      <w:r w:rsidR="000F2871">
        <w:t xml:space="preserve"> </w:t>
      </w:r>
      <w:r w:rsidR="00CB5D51">
        <w:t>high growt</w:t>
      </w:r>
      <w:r w:rsidR="00D6277A">
        <w:t>h but</w:t>
      </w:r>
      <w:r w:rsidR="000F2871">
        <w:t xml:space="preserve"> </w:t>
      </w:r>
      <w:r>
        <w:t>mature</w:t>
      </w:r>
      <w:r w:rsidR="000F2871">
        <w:t xml:space="preserve"> early</w:t>
      </w:r>
      <w:r w:rsidR="00D6277A">
        <w:t>;</w:t>
      </w:r>
      <w:r w:rsidR="00C21925">
        <w:t xml:space="preserve"> market that does not take off</w:t>
      </w:r>
      <w:r w:rsidR="000F2871">
        <w:t xml:space="preserve">. </w:t>
      </w:r>
    </w:p>
    <w:p w14:paraId="4BA784A1" w14:textId="57D38185" w:rsidR="00A80855" w:rsidRDefault="005A536B" w:rsidP="005A536B">
      <w:pPr>
        <w:pStyle w:val="ListParagraph"/>
        <w:numPr>
          <w:ilvl w:val="1"/>
          <w:numId w:val="14"/>
        </w:numPr>
      </w:pPr>
      <w:r>
        <w:t>You will</w:t>
      </w:r>
      <w:r w:rsidR="00A80855">
        <w:t xml:space="preserve"> need to track marke</w:t>
      </w:r>
      <w:r>
        <w:t>t projections.</w:t>
      </w:r>
      <w:r w:rsidR="00A80855">
        <w:t xml:space="preserve"> </w:t>
      </w:r>
    </w:p>
    <w:p w14:paraId="2E52C3FC" w14:textId="77777777" w:rsidR="00D6277A" w:rsidRDefault="00D6277A" w:rsidP="00D6277A">
      <w:pPr>
        <w:pStyle w:val="ListParagraph"/>
        <w:ind w:left="1440"/>
      </w:pPr>
    </w:p>
    <w:p w14:paraId="7497E1BD" w14:textId="68D1BC68" w:rsidR="00A80855" w:rsidRDefault="00C03910" w:rsidP="00D6277A">
      <w:pPr>
        <w:pStyle w:val="ListParagraph"/>
        <w:numPr>
          <w:ilvl w:val="0"/>
          <w:numId w:val="14"/>
        </w:numPr>
      </w:pPr>
      <w:r>
        <w:t xml:space="preserve">How many salespeople can </w:t>
      </w:r>
      <w:r w:rsidR="00D6277A">
        <w:t>a firm hire</w:t>
      </w:r>
      <w:r>
        <w:t xml:space="preserve"> every quarter?</w:t>
      </w:r>
    </w:p>
    <w:p w14:paraId="48061FAC" w14:textId="311837DE" w:rsidR="00C03910" w:rsidRDefault="00D6277A" w:rsidP="00BA74A2">
      <w:pPr>
        <w:pStyle w:val="ListParagraph"/>
        <w:numPr>
          <w:ilvl w:val="1"/>
          <w:numId w:val="14"/>
        </w:numPr>
      </w:pPr>
      <w:r>
        <w:t>M</w:t>
      </w:r>
      <w:r w:rsidR="00F729BF">
        <w:t xml:space="preserve">aximum </w:t>
      </w:r>
      <w:r>
        <w:t>--</w:t>
      </w:r>
      <w:r w:rsidR="00F729BF">
        <w:t xml:space="preserve"> 5. </w:t>
      </w:r>
      <w:r w:rsidR="00BA74A2">
        <w:t>Successful</w:t>
      </w:r>
      <w:r w:rsidR="00432D94">
        <w:t xml:space="preserve"> recruiting </w:t>
      </w:r>
      <w:r w:rsidR="005213A3">
        <w:t xml:space="preserve">requires offering a salary </w:t>
      </w:r>
      <w:r w:rsidR="00BA74A2">
        <w:t xml:space="preserve">such </w:t>
      </w:r>
      <w:r w:rsidR="005213A3">
        <w:t>that in total compensation</w:t>
      </w:r>
      <w:r w:rsidR="00AC183A">
        <w:t xml:space="preserve"> </w:t>
      </w:r>
      <w:r w:rsidR="00BA74A2">
        <w:t>reaches/or is</w:t>
      </w:r>
      <w:r w:rsidR="00AC183A">
        <w:t xml:space="preserve"> above expectations. </w:t>
      </w:r>
    </w:p>
    <w:p w14:paraId="17478472" w14:textId="71A94B68" w:rsidR="00AC183A" w:rsidRDefault="00BA74A2" w:rsidP="00E20751">
      <w:pPr>
        <w:pStyle w:val="ListParagraph"/>
        <w:numPr>
          <w:ilvl w:val="1"/>
          <w:numId w:val="14"/>
        </w:numPr>
      </w:pPr>
      <w:r>
        <w:t xml:space="preserve">SMS </w:t>
      </w:r>
      <w:r w:rsidR="00AC183A">
        <w:t xml:space="preserve">assumes </w:t>
      </w:r>
      <w:r w:rsidR="007B31CC">
        <w:t xml:space="preserve">no competition </w:t>
      </w:r>
      <w:r>
        <w:t>among</w:t>
      </w:r>
      <w:r w:rsidR="00E20751">
        <w:t xml:space="preserve"> firms in hiring salespeople.</w:t>
      </w:r>
    </w:p>
    <w:p w14:paraId="06BECC4C" w14:textId="77777777" w:rsidR="00E20751" w:rsidRDefault="00E20751" w:rsidP="00E20751">
      <w:pPr>
        <w:pStyle w:val="ListParagraph"/>
        <w:ind w:left="1440"/>
      </w:pPr>
    </w:p>
    <w:p w14:paraId="2AA0529B" w14:textId="5422EE64" w:rsidR="00847439" w:rsidRDefault="00847439" w:rsidP="00847439">
      <w:pPr>
        <w:pStyle w:val="ListParagraph"/>
        <w:numPr>
          <w:ilvl w:val="0"/>
          <w:numId w:val="14"/>
        </w:numPr>
      </w:pPr>
      <w:r>
        <w:t>Can different salespeople within a firm be paid different salaries?</w:t>
      </w:r>
    </w:p>
    <w:p w14:paraId="638DDB4C" w14:textId="0E5378F5" w:rsidR="00847439" w:rsidRDefault="00847439" w:rsidP="00D0552D">
      <w:pPr>
        <w:pStyle w:val="ListParagraph"/>
        <w:numPr>
          <w:ilvl w:val="1"/>
          <w:numId w:val="14"/>
        </w:numPr>
      </w:pPr>
      <w:r>
        <w:t>Yes</w:t>
      </w:r>
      <w:r w:rsidR="00E20751">
        <w:t>, not only while recruiting,</w:t>
      </w:r>
      <w:r>
        <w:t xml:space="preserve"> but also </w:t>
      </w:r>
      <w:r w:rsidR="00FA1B91">
        <w:t xml:space="preserve">during </w:t>
      </w:r>
      <w:r w:rsidR="00E20751">
        <w:t>SMS. I</w:t>
      </w:r>
      <w:r w:rsidR="007C15D5">
        <w:t>ndividual salespeople salaries can be altered every quarter.</w:t>
      </w:r>
    </w:p>
    <w:p w14:paraId="10C2FBA6" w14:textId="217E24BC" w:rsidR="007C15D5" w:rsidRDefault="00E20751" w:rsidP="00E20751">
      <w:pPr>
        <w:pStyle w:val="ListParagraph"/>
        <w:numPr>
          <w:ilvl w:val="1"/>
          <w:numId w:val="14"/>
        </w:numPr>
      </w:pPr>
      <w:r>
        <w:t>Salespeople</w:t>
      </w:r>
      <w:r w:rsidR="007C15D5">
        <w:t xml:space="preserve"> are pa</w:t>
      </w:r>
      <w:r>
        <w:t xml:space="preserve">id the same commission rate. Total commissions </w:t>
      </w:r>
      <w:r w:rsidR="007C15D5">
        <w:t xml:space="preserve">may vary considerably </w:t>
      </w:r>
      <w:r>
        <w:t>– territory factors,</w:t>
      </w:r>
      <w:r w:rsidR="007C15D5">
        <w:t xml:space="preserve"> </w:t>
      </w:r>
      <w:r>
        <w:t>salesperson motivation and ability.</w:t>
      </w:r>
    </w:p>
    <w:p w14:paraId="070F5812" w14:textId="77777777" w:rsidR="00697836" w:rsidRDefault="00697836" w:rsidP="00697836">
      <w:pPr>
        <w:pStyle w:val="ListParagraph"/>
        <w:ind w:left="1440"/>
      </w:pPr>
    </w:p>
    <w:p w14:paraId="124F00BC" w14:textId="405D4AA9" w:rsidR="005D48B9" w:rsidRDefault="005253A9" w:rsidP="00697836">
      <w:pPr>
        <w:pStyle w:val="ListParagraph"/>
        <w:numPr>
          <w:ilvl w:val="0"/>
          <w:numId w:val="14"/>
        </w:numPr>
      </w:pPr>
      <w:r>
        <w:t xml:space="preserve">Can </w:t>
      </w:r>
      <w:r w:rsidR="00697836">
        <w:t>my firm</w:t>
      </w:r>
      <w:r>
        <w:t xml:space="preserve"> fire salespeople?</w:t>
      </w:r>
    </w:p>
    <w:p w14:paraId="35295010" w14:textId="0FC31240" w:rsidR="005253A9" w:rsidRDefault="00697836" w:rsidP="00697836">
      <w:pPr>
        <w:pStyle w:val="ListParagraph"/>
        <w:numPr>
          <w:ilvl w:val="1"/>
          <w:numId w:val="14"/>
        </w:numPr>
      </w:pPr>
      <w:r>
        <w:lastRenderedPageBreak/>
        <w:t>Yes – at any time. Salespeople</w:t>
      </w:r>
      <w:r w:rsidR="005253A9">
        <w:t xml:space="preserve"> may also resign. </w:t>
      </w:r>
      <w:r>
        <w:t>Factors: W</w:t>
      </w:r>
      <w:r w:rsidR="005253A9">
        <w:t>hether compensation falls short of i</w:t>
      </w:r>
      <w:r>
        <w:t>nitial and updated expectations; distance from</w:t>
      </w:r>
      <w:r w:rsidR="005253A9">
        <w:t xml:space="preserve"> </w:t>
      </w:r>
      <w:r>
        <w:t>sales</w:t>
      </w:r>
      <w:r w:rsidR="00135188">
        <w:t xml:space="preserve"> territory </w:t>
      </w:r>
      <w:r>
        <w:t>to</w:t>
      </w:r>
      <w:r w:rsidR="00135188">
        <w:t xml:space="preserve"> home territory</w:t>
      </w:r>
      <w:r>
        <w:t>;</w:t>
      </w:r>
      <w:r w:rsidR="00F3515F">
        <w:t xml:space="preserve"> personal factors</w:t>
      </w:r>
      <w:r w:rsidR="00135188">
        <w:t>.</w:t>
      </w:r>
    </w:p>
    <w:p w14:paraId="499FD9F8" w14:textId="77777777" w:rsidR="00697836" w:rsidRDefault="00697836" w:rsidP="00697836">
      <w:pPr>
        <w:pStyle w:val="ListParagraph"/>
        <w:ind w:left="1440"/>
      </w:pPr>
    </w:p>
    <w:p w14:paraId="38C355B6" w14:textId="01096BFE" w:rsidR="00135188" w:rsidRDefault="00135188" w:rsidP="00697836">
      <w:pPr>
        <w:pStyle w:val="ListParagraph"/>
        <w:numPr>
          <w:ilvl w:val="0"/>
          <w:numId w:val="14"/>
        </w:numPr>
      </w:pPr>
      <w:r>
        <w:t>How much training should a salesperson</w:t>
      </w:r>
      <w:r w:rsidR="00697836">
        <w:t xml:space="preserve"> receive?</w:t>
      </w:r>
    </w:p>
    <w:p w14:paraId="6C7C37FF" w14:textId="33541596" w:rsidR="00C37B36" w:rsidRDefault="00135188" w:rsidP="00C37B36">
      <w:pPr>
        <w:pStyle w:val="ListParagraph"/>
        <w:numPr>
          <w:ilvl w:val="1"/>
          <w:numId w:val="14"/>
        </w:numPr>
      </w:pPr>
      <w:r>
        <w:t xml:space="preserve">One quarter training is mandatory. </w:t>
      </w:r>
      <w:r w:rsidR="00697836">
        <w:t>Additional</w:t>
      </w:r>
      <w:r w:rsidR="00C37B36">
        <w:t xml:space="preserve"> </w:t>
      </w:r>
      <w:r w:rsidR="00697836">
        <w:t>training</w:t>
      </w:r>
      <w:r>
        <w:t xml:space="preserve"> is optional</w:t>
      </w:r>
      <w:r w:rsidR="00B64009">
        <w:t xml:space="preserve">. You may </w:t>
      </w:r>
      <w:r>
        <w:t>add a quarter</w:t>
      </w:r>
      <w:r w:rsidR="00E621B9">
        <w:t xml:space="preserve"> or two of</w:t>
      </w:r>
      <w:r>
        <w:t xml:space="preserve"> training</w:t>
      </w:r>
      <w:r w:rsidR="00C37B36">
        <w:t xml:space="preserve"> --</w:t>
      </w:r>
      <w:r w:rsidR="00E621B9">
        <w:t xml:space="preserve"> </w:t>
      </w:r>
      <w:r w:rsidR="00C37B36">
        <w:t>early or late. You may</w:t>
      </w:r>
      <w:r w:rsidR="00B64009">
        <w:t xml:space="preserve"> space training between </w:t>
      </w:r>
      <w:r w:rsidR="00C37B36">
        <w:t>quarters or</w:t>
      </w:r>
      <w:r w:rsidR="00B64009">
        <w:t xml:space="preserve"> </w:t>
      </w:r>
      <w:r w:rsidR="00C37B36">
        <w:t>concentrate</w:t>
      </w:r>
      <w:r w:rsidR="00B64009">
        <w:t xml:space="preserve"> training. </w:t>
      </w:r>
    </w:p>
    <w:p w14:paraId="1C55CD05" w14:textId="3BCCF961" w:rsidR="00135188" w:rsidRDefault="00B64009" w:rsidP="00C37B36">
      <w:pPr>
        <w:pStyle w:val="ListParagraph"/>
        <w:ind w:left="1440"/>
      </w:pPr>
      <w:r>
        <w:t xml:space="preserve"> </w:t>
      </w:r>
    </w:p>
    <w:p w14:paraId="55A14119" w14:textId="477A302B" w:rsidR="003C176D" w:rsidRDefault="003C176D" w:rsidP="00C37B36">
      <w:pPr>
        <w:pStyle w:val="ListParagraph"/>
        <w:numPr>
          <w:ilvl w:val="0"/>
          <w:numId w:val="14"/>
        </w:numPr>
      </w:pPr>
      <w:r>
        <w:t xml:space="preserve">Does </w:t>
      </w:r>
      <w:r w:rsidR="00C37B36">
        <w:t>a</w:t>
      </w:r>
      <w:r>
        <w:t xml:space="preserve"> home territory </w:t>
      </w:r>
      <w:r w:rsidR="00C37B36">
        <w:t xml:space="preserve">assignment </w:t>
      </w:r>
      <w:r>
        <w:t>affect performance?</w:t>
      </w:r>
    </w:p>
    <w:p w14:paraId="587E38A3" w14:textId="1321C7F4" w:rsidR="003C176D" w:rsidRDefault="00C37B36" w:rsidP="00C37B36">
      <w:pPr>
        <w:pStyle w:val="ListParagraph"/>
        <w:numPr>
          <w:ilvl w:val="1"/>
          <w:numId w:val="14"/>
        </w:numPr>
      </w:pPr>
      <w:r>
        <w:t>Yes</w:t>
      </w:r>
      <w:r w:rsidR="003C176D">
        <w:t xml:space="preserve">, positively. </w:t>
      </w:r>
      <w:r>
        <w:t>S</w:t>
      </w:r>
      <w:r w:rsidR="00D0552D">
        <w:t>alespeople</w:t>
      </w:r>
      <w:r w:rsidR="003C176D">
        <w:t xml:space="preserve"> </w:t>
      </w:r>
      <w:r>
        <w:t>more easily</w:t>
      </w:r>
      <w:r w:rsidR="003C176D">
        <w:t xml:space="preserve"> build </w:t>
      </w:r>
      <w:r>
        <w:t xml:space="preserve">client </w:t>
      </w:r>
      <w:r w:rsidR="003C176D">
        <w:t>relationships</w:t>
      </w:r>
      <w:r w:rsidR="00D0552D">
        <w:t>.</w:t>
      </w:r>
      <w:r w:rsidR="003C176D">
        <w:t xml:space="preserve"> </w:t>
      </w:r>
    </w:p>
    <w:p w14:paraId="56D925D6" w14:textId="77777777" w:rsidR="00C37B36" w:rsidRDefault="00C37B36" w:rsidP="00C37B36">
      <w:pPr>
        <w:pStyle w:val="ListParagraph"/>
        <w:ind w:left="1440"/>
      </w:pPr>
    </w:p>
    <w:p w14:paraId="28484A7C" w14:textId="6018F5AD" w:rsidR="009037FA" w:rsidRDefault="009037FA" w:rsidP="00C37B36">
      <w:pPr>
        <w:pStyle w:val="ListParagraph"/>
        <w:numPr>
          <w:ilvl w:val="0"/>
          <w:numId w:val="14"/>
        </w:numPr>
      </w:pPr>
      <w:r>
        <w:t xml:space="preserve">What happens if </w:t>
      </w:r>
      <w:r w:rsidR="00C37B36">
        <w:t>my firm under-produces</w:t>
      </w:r>
      <w:r>
        <w:t>?</w:t>
      </w:r>
    </w:p>
    <w:p w14:paraId="62940BC9" w14:textId="22483E26" w:rsidR="00B8578C" w:rsidRDefault="00C37B36" w:rsidP="00C37B36">
      <w:pPr>
        <w:pStyle w:val="ListParagraph"/>
        <w:numPr>
          <w:ilvl w:val="1"/>
          <w:numId w:val="14"/>
        </w:numPr>
      </w:pPr>
      <w:r>
        <w:t>SMS allows your firm to fill</w:t>
      </w:r>
      <w:r w:rsidR="009037FA">
        <w:t xml:space="preserve"> </w:t>
      </w:r>
      <w:r>
        <w:t>all</w:t>
      </w:r>
      <w:r w:rsidR="009037FA">
        <w:t xml:space="preserve"> orders </w:t>
      </w:r>
      <w:r w:rsidR="0031256A">
        <w:t>by permitting overtime</w:t>
      </w:r>
      <w:r>
        <w:t>, without limit</w:t>
      </w:r>
      <w:r w:rsidR="006D4544">
        <w:t xml:space="preserve">. </w:t>
      </w:r>
      <w:r>
        <w:t>Additional</w:t>
      </w:r>
      <w:r w:rsidR="000B4DC4">
        <w:t xml:space="preserve"> production allows your firm to meet demand exactly</w:t>
      </w:r>
      <w:r w:rsidR="00D0552D">
        <w:t xml:space="preserve"> – no additional inventory.</w:t>
      </w:r>
    </w:p>
    <w:p w14:paraId="434B9534" w14:textId="3611AE3A" w:rsidR="00B8578C" w:rsidRDefault="00C37B36" w:rsidP="00C37B36">
      <w:pPr>
        <w:pStyle w:val="ListParagraph"/>
        <w:numPr>
          <w:ilvl w:val="1"/>
          <w:numId w:val="14"/>
        </w:numPr>
      </w:pPr>
      <w:r>
        <w:t>Overtime production cost per unit is greater than</w:t>
      </w:r>
      <w:r w:rsidR="0031256A">
        <w:t xml:space="preserve"> inventory</w:t>
      </w:r>
      <w:r>
        <w:t xml:space="preserve"> cost per unit</w:t>
      </w:r>
      <w:r w:rsidR="0031256A">
        <w:t xml:space="preserve">. </w:t>
      </w:r>
    </w:p>
    <w:p w14:paraId="51873B07" w14:textId="4187C891" w:rsidR="00B8578C" w:rsidRDefault="00C37B36" w:rsidP="00C37B36">
      <w:pPr>
        <w:pStyle w:val="ListParagraph"/>
        <w:numPr>
          <w:ilvl w:val="1"/>
          <w:numId w:val="14"/>
        </w:numPr>
      </w:pPr>
      <w:r>
        <w:t>E</w:t>
      </w:r>
      <w:r w:rsidR="0031256A">
        <w:t xml:space="preserve">xtraordinary high </w:t>
      </w:r>
      <w:r>
        <w:t xml:space="preserve">inventory </w:t>
      </w:r>
      <w:r w:rsidR="0031256A">
        <w:t xml:space="preserve">level </w:t>
      </w:r>
      <w:r w:rsidR="001635BD">
        <w:t>automatically trigger</w:t>
      </w:r>
      <w:r w:rsidR="00DC5876">
        <w:t>s</w:t>
      </w:r>
      <w:r w:rsidR="001635BD">
        <w:t xml:space="preserve"> a bank loan </w:t>
      </w:r>
      <w:r>
        <w:t>to finance the inventory</w:t>
      </w:r>
      <w:r w:rsidR="001635BD">
        <w:t xml:space="preserve">. </w:t>
      </w:r>
    </w:p>
    <w:p w14:paraId="2F655952" w14:textId="77777777" w:rsidR="000B4DC4" w:rsidRDefault="000B4DC4" w:rsidP="000B4DC4">
      <w:pPr>
        <w:pStyle w:val="ListParagraph"/>
      </w:pPr>
    </w:p>
    <w:p w14:paraId="28693B2F" w14:textId="153A05B8" w:rsidR="000B1054" w:rsidRDefault="0027369B" w:rsidP="000B4DC4">
      <w:pPr>
        <w:pStyle w:val="ListParagraph"/>
        <w:numPr>
          <w:ilvl w:val="0"/>
          <w:numId w:val="14"/>
        </w:numPr>
      </w:pPr>
      <w:r>
        <w:t>In quarter 1,</w:t>
      </w:r>
      <w:r w:rsidR="00767600">
        <w:t xml:space="preserve"> </w:t>
      </w:r>
      <w:r w:rsidR="000B4DC4">
        <w:t>must the firm</w:t>
      </w:r>
      <w:r w:rsidR="00F453C2">
        <w:t xml:space="preserve"> place salespeople in different</w:t>
      </w:r>
      <w:r w:rsidR="00767600">
        <w:t xml:space="preserve"> territories?</w:t>
      </w:r>
    </w:p>
    <w:p w14:paraId="0B8C0C80" w14:textId="4A3E740D" w:rsidR="0027369B" w:rsidRDefault="0027369B" w:rsidP="0027369B">
      <w:pPr>
        <w:pStyle w:val="ListParagraph"/>
        <w:numPr>
          <w:ilvl w:val="1"/>
          <w:numId w:val="14"/>
        </w:numPr>
      </w:pPr>
      <w:r>
        <w:t xml:space="preserve">No. Concentrating salespeople by territory will give you </w:t>
      </w:r>
      <w:r w:rsidR="00973D2E">
        <w:t xml:space="preserve">a </w:t>
      </w:r>
      <w:r>
        <w:t xml:space="preserve">competitive </w:t>
      </w:r>
      <w:r w:rsidR="003F031C">
        <w:t>adva</w:t>
      </w:r>
      <w:r w:rsidR="00973D2E">
        <w:t>n</w:t>
      </w:r>
      <w:r w:rsidR="003F031C">
        <w:t>tage in</w:t>
      </w:r>
      <w:r>
        <w:t xml:space="preserve"> those territories, but you will forgo sales opportunities in territories with no salespeople.</w:t>
      </w:r>
    </w:p>
    <w:p w14:paraId="5DFCEF22" w14:textId="4B9F5EAF" w:rsidR="00767600" w:rsidRDefault="00872095" w:rsidP="0027369B">
      <w:pPr>
        <w:pStyle w:val="ListParagraph"/>
        <w:ind w:left="1440"/>
      </w:pPr>
      <w:r>
        <w:t>.</w:t>
      </w:r>
    </w:p>
    <w:p w14:paraId="2561CE20" w14:textId="488506DB" w:rsidR="00872095" w:rsidRDefault="007D585E" w:rsidP="00D0552D">
      <w:pPr>
        <w:pStyle w:val="ListParagraph"/>
        <w:numPr>
          <w:ilvl w:val="0"/>
          <w:numId w:val="14"/>
        </w:numPr>
      </w:pPr>
      <w:r>
        <w:t xml:space="preserve">How </w:t>
      </w:r>
      <w:r w:rsidR="0027369B">
        <w:t xml:space="preserve">can the firm motivate </w:t>
      </w:r>
      <w:r>
        <w:t>salespeople?</w:t>
      </w:r>
    </w:p>
    <w:p w14:paraId="36E2A2CE" w14:textId="589D9DA5" w:rsidR="001529DD" w:rsidRDefault="0027369B" w:rsidP="001C065A">
      <w:pPr>
        <w:pStyle w:val="ListParagraph"/>
        <w:numPr>
          <w:ilvl w:val="1"/>
          <w:numId w:val="14"/>
        </w:numPr>
      </w:pPr>
      <w:r>
        <w:t>Compensation is the principle means – salary and commissions have different effects</w:t>
      </w:r>
      <w:r w:rsidR="001529DD">
        <w:t xml:space="preserve">. </w:t>
      </w:r>
    </w:p>
    <w:p w14:paraId="259CD107" w14:textId="77777777" w:rsidR="0027369B" w:rsidRDefault="0027369B" w:rsidP="0027369B">
      <w:pPr>
        <w:pStyle w:val="ListParagraph"/>
      </w:pPr>
    </w:p>
    <w:p w14:paraId="194F4E9A" w14:textId="7995F8FF" w:rsidR="00B8217B" w:rsidRDefault="00E325AE" w:rsidP="0027369B">
      <w:pPr>
        <w:pStyle w:val="ListParagraph"/>
        <w:numPr>
          <w:ilvl w:val="0"/>
          <w:numId w:val="14"/>
        </w:numPr>
      </w:pPr>
      <w:r>
        <w:t xml:space="preserve">What </w:t>
      </w:r>
      <w:r w:rsidR="0027369B">
        <w:t>time-</w:t>
      </w:r>
      <w:r>
        <w:t xml:space="preserve">allocation policy decisions </w:t>
      </w:r>
      <w:r w:rsidR="00C669AC">
        <w:t xml:space="preserve">can </w:t>
      </w:r>
      <w:r w:rsidR="0027369B">
        <w:t xml:space="preserve">the </w:t>
      </w:r>
      <w:r w:rsidR="003F031C">
        <w:t>firm make</w:t>
      </w:r>
      <w:r w:rsidR="00C669AC">
        <w:t>?</w:t>
      </w:r>
    </w:p>
    <w:p w14:paraId="44194327" w14:textId="5FD5A82B" w:rsidR="00C669AC" w:rsidRDefault="00C669AC" w:rsidP="00D0552D">
      <w:pPr>
        <w:pStyle w:val="ListParagraph"/>
        <w:numPr>
          <w:ilvl w:val="1"/>
          <w:numId w:val="14"/>
        </w:numPr>
      </w:pPr>
      <w:r>
        <w:t xml:space="preserve">Effort on the base (less expensive) product </w:t>
      </w:r>
      <w:r w:rsidR="00D0552D">
        <w:t>versus</w:t>
      </w:r>
      <w:r>
        <w:t xml:space="preserve"> the premium product.</w:t>
      </w:r>
    </w:p>
    <w:p w14:paraId="55030734" w14:textId="50484DA4" w:rsidR="00C669AC" w:rsidRDefault="00C669AC" w:rsidP="0027369B">
      <w:pPr>
        <w:pStyle w:val="ListParagraph"/>
        <w:numPr>
          <w:ilvl w:val="1"/>
          <w:numId w:val="14"/>
        </w:numPr>
      </w:pPr>
      <w:r>
        <w:t>Time spent selling internally—</w:t>
      </w:r>
      <w:r w:rsidR="0027369B">
        <w:t xml:space="preserve"> </w:t>
      </w:r>
      <w:r>
        <w:t>service support, technical support, administration</w:t>
      </w:r>
      <w:r w:rsidR="0027369B">
        <w:t xml:space="preserve"> </w:t>
      </w:r>
      <w:r>
        <w:t>—</w:t>
      </w:r>
      <w:r w:rsidR="0027369B">
        <w:t xml:space="preserve"> versus</w:t>
      </w:r>
      <w:r>
        <w:t xml:space="preserve"> externally, with customers.</w:t>
      </w:r>
    </w:p>
    <w:p w14:paraId="00D77050" w14:textId="77777777" w:rsidR="0027369B" w:rsidRDefault="0027369B" w:rsidP="0027369B">
      <w:pPr>
        <w:pStyle w:val="ListParagraph"/>
        <w:ind w:left="1440"/>
      </w:pPr>
    </w:p>
    <w:p w14:paraId="6B0D3082" w14:textId="57CA629B" w:rsidR="00C669AC" w:rsidRDefault="00082FA8" w:rsidP="00082FA8">
      <w:pPr>
        <w:pStyle w:val="ListParagraph"/>
        <w:numPr>
          <w:ilvl w:val="0"/>
          <w:numId w:val="14"/>
        </w:numPr>
      </w:pPr>
      <w:r>
        <w:t>What indicates success?</w:t>
      </w:r>
    </w:p>
    <w:p w14:paraId="005BAB61" w14:textId="62B48F74" w:rsidR="00082FA8" w:rsidRDefault="00082FA8" w:rsidP="0027369B">
      <w:pPr>
        <w:pStyle w:val="ListParagraph"/>
        <w:numPr>
          <w:ilvl w:val="1"/>
          <w:numId w:val="14"/>
        </w:numPr>
      </w:pPr>
      <w:r>
        <w:t xml:space="preserve">Cumulative Profit, </w:t>
      </w:r>
      <w:r w:rsidR="0027369B">
        <w:t>summed</w:t>
      </w:r>
      <w:r>
        <w:t xml:space="preserve"> over quarters</w:t>
      </w:r>
      <w:r w:rsidR="00F543A4">
        <w:t>.</w:t>
      </w:r>
    </w:p>
    <w:p w14:paraId="1CF2D186" w14:textId="7D3B5273" w:rsidR="00F543A4" w:rsidRDefault="00F543A4" w:rsidP="00082FA8">
      <w:pPr>
        <w:pStyle w:val="ListParagraph"/>
        <w:numPr>
          <w:ilvl w:val="1"/>
          <w:numId w:val="14"/>
        </w:numPr>
      </w:pPr>
      <w:r>
        <w:t>Market Share</w:t>
      </w:r>
    </w:p>
    <w:p w14:paraId="414B34F4" w14:textId="3BAEE6BB" w:rsidR="00F543A4" w:rsidRDefault="00F543A4" w:rsidP="00082FA8">
      <w:pPr>
        <w:pStyle w:val="ListParagraph"/>
        <w:numPr>
          <w:ilvl w:val="1"/>
          <w:numId w:val="14"/>
        </w:numPr>
      </w:pPr>
      <w:r>
        <w:t>Net Promoter Score</w:t>
      </w:r>
    </w:p>
    <w:p w14:paraId="43F039EB" w14:textId="77777777" w:rsidR="0027369B" w:rsidRDefault="00F543A4" w:rsidP="00082FA8">
      <w:pPr>
        <w:pStyle w:val="ListParagraph"/>
        <w:numPr>
          <w:ilvl w:val="1"/>
          <w:numId w:val="14"/>
        </w:numPr>
      </w:pPr>
      <w:r>
        <w:t>Company Reputation</w:t>
      </w:r>
      <w:r>
        <w:br/>
      </w:r>
    </w:p>
    <w:p w14:paraId="14D0EEC5" w14:textId="229DC9AE" w:rsidR="00151AA0" w:rsidRDefault="00F543A4" w:rsidP="00151AA0">
      <w:pPr>
        <w:pStyle w:val="ListParagraph"/>
        <w:ind w:left="1440"/>
      </w:pPr>
      <w:r>
        <w:t xml:space="preserve">There are </w:t>
      </w:r>
      <w:r w:rsidR="00A44F0C">
        <w:t>tradeoffs in achi</w:t>
      </w:r>
      <w:r w:rsidR="0027369B">
        <w:t>eving these criteria. T</w:t>
      </w:r>
      <w:r w:rsidR="00D0552D">
        <w:t>aking a long view, equal</w:t>
      </w:r>
      <w:r w:rsidR="00A44F0C">
        <w:t xml:space="preserve"> weighting </w:t>
      </w:r>
      <w:r w:rsidR="00D0552D">
        <w:t>of each</w:t>
      </w:r>
      <w:r w:rsidR="00A44F0C">
        <w:t xml:space="preserve"> is </w:t>
      </w:r>
      <w:r w:rsidR="00D0552D">
        <w:t xml:space="preserve">may be </w:t>
      </w:r>
      <w:r w:rsidR="00A44F0C">
        <w:t>the b</w:t>
      </w:r>
      <w:r w:rsidR="0027369B">
        <w:t>est way to characterize success. Regardless, your instructor</w:t>
      </w:r>
      <w:r w:rsidR="00A44F0C">
        <w:t xml:space="preserve"> </w:t>
      </w:r>
      <w:r w:rsidR="00205DC5">
        <w:t>may choose to emphasize particular criteria.</w:t>
      </w:r>
      <w:r w:rsidR="00151AA0">
        <w:t xml:space="preserve"> Since losing salespeople often makes it hard to succeed, preventing attrition is also important.  </w:t>
      </w:r>
    </w:p>
    <w:p w14:paraId="3FD6569F" w14:textId="6FF72EC6" w:rsidR="00F543A4" w:rsidRDefault="00F543A4" w:rsidP="005F4C11"/>
    <w:p w14:paraId="78CA602E" w14:textId="21C35828" w:rsidR="005F4C11" w:rsidRDefault="000D1995" w:rsidP="005F4C11">
      <w:r>
        <w:t>The</w:t>
      </w:r>
      <w:r w:rsidR="005F4C11">
        <w:t xml:space="preserve"> answers</w:t>
      </w:r>
      <w:r>
        <w:t xml:space="preserve"> to these FAQs</w:t>
      </w:r>
      <w:r w:rsidR="005F4C11">
        <w:t xml:space="preserve"> are described in gre</w:t>
      </w:r>
      <w:r>
        <w:t>ater detail in the Participant</w:t>
      </w:r>
      <w:r w:rsidR="005F4C11">
        <w:t xml:space="preserve"> Manual.</w:t>
      </w:r>
    </w:p>
    <w:p w14:paraId="1DE8EE19" w14:textId="6ABA15FB" w:rsidR="00DF4022" w:rsidRPr="00270DC0" w:rsidRDefault="00DF4022" w:rsidP="00DF4022">
      <w:pPr>
        <w:rPr>
          <w:b/>
          <w:bCs/>
        </w:rPr>
      </w:pPr>
      <w:r w:rsidRPr="00270DC0">
        <w:rPr>
          <w:b/>
          <w:bCs/>
        </w:rPr>
        <w:t>FAQs</w:t>
      </w:r>
      <w:r w:rsidRPr="00270DC0">
        <w:rPr>
          <w:b/>
          <w:bCs/>
        </w:rPr>
        <w:t xml:space="preserve"> while making the first decision:</w:t>
      </w:r>
    </w:p>
    <w:p w14:paraId="2CB03640" w14:textId="0BDAFA1E" w:rsidR="00270DC0" w:rsidRDefault="00270DC0" w:rsidP="00270DC0">
      <w:pPr>
        <w:pStyle w:val="ListParagraph"/>
        <w:numPr>
          <w:ilvl w:val="0"/>
          <w:numId w:val="16"/>
        </w:numPr>
        <w:rPr>
          <w:bCs/>
        </w:rPr>
      </w:pPr>
      <w:r w:rsidRPr="00270DC0">
        <w:rPr>
          <w:bCs/>
        </w:rPr>
        <w:t>Can I change the salary and the territory assignments of the 5 salespeople that are already trained and ready to be deployed in quarter 1?</w:t>
      </w:r>
    </w:p>
    <w:p w14:paraId="7FEA2A27" w14:textId="6B9A34C9" w:rsidR="00270DC0" w:rsidRDefault="00270DC0" w:rsidP="00270DC0">
      <w:pPr>
        <w:pStyle w:val="ListParagraph"/>
        <w:numPr>
          <w:ilvl w:val="1"/>
          <w:numId w:val="16"/>
        </w:numPr>
        <w:rPr>
          <w:bCs/>
        </w:rPr>
      </w:pPr>
      <w:r>
        <w:rPr>
          <w:bCs/>
        </w:rPr>
        <w:t>Yes. See page 26 of your manual.</w:t>
      </w:r>
    </w:p>
    <w:p w14:paraId="6167F120" w14:textId="7D77D9FD" w:rsidR="00270DC0" w:rsidRDefault="00270DC0" w:rsidP="00270DC0">
      <w:pPr>
        <w:pStyle w:val="ListParagraph"/>
        <w:numPr>
          <w:ilvl w:val="0"/>
          <w:numId w:val="16"/>
        </w:numPr>
        <w:rPr>
          <w:bCs/>
        </w:rPr>
      </w:pPr>
      <w:r>
        <w:rPr>
          <w:bCs/>
        </w:rPr>
        <w:t>How can I learn how qualified these salespeople are?</w:t>
      </w:r>
    </w:p>
    <w:p w14:paraId="15E7ECE5" w14:textId="70DCA1F7" w:rsidR="00270DC0" w:rsidRDefault="00270DC0" w:rsidP="00270DC0">
      <w:pPr>
        <w:pStyle w:val="ListParagraph"/>
        <w:numPr>
          <w:ilvl w:val="1"/>
          <w:numId w:val="16"/>
        </w:numPr>
        <w:rPr>
          <w:bCs/>
        </w:rPr>
      </w:pPr>
      <w:r>
        <w:rPr>
          <w:bCs/>
        </w:rPr>
        <w:t>Click the icon under Info, next to their name, then Ratings and Notes. You should also have a file that has resumes and interview notes of all 55 salespeople.</w:t>
      </w:r>
    </w:p>
    <w:p w14:paraId="5B3E8773" w14:textId="765CF7C1" w:rsidR="00270DC0" w:rsidRDefault="00270DC0" w:rsidP="00270DC0">
      <w:pPr>
        <w:pStyle w:val="ListParagraph"/>
        <w:numPr>
          <w:ilvl w:val="0"/>
          <w:numId w:val="16"/>
        </w:numPr>
        <w:rPr>
          <w:bCs/>
        </w:rPr>
      </w:pPr>
      <w:r>
        <w:rPr>
          <w:bCs/>
        </w:rPr>
        <w:t>Can I fire one or more of these 5 salespeople?</w:t>
      </w:r>
    </w:p>
    <w:p w14:paraId="08DF3766" w14:textId="0542047D" w:rsidR="00270DC0" w:rsidRDefault="00270DC0" w:rsidP="00270DC0">
      <w:pPr>
        <w:pStyle w:val="ListParagraph"/>
        <w:numPr>
          <w:ilvl w:val="1"/>
          <w:numId w:val="16"/>
        </w:numPr>
        <w:rPr>
          <w:bCs/>
        </w:rPr>
      </w:pPr>
      <w:r>
        <w:rPr>
          <w:bCs/>
        </w:rPr>
        <w:t xml:space="preserve">Yes. Click the Manage button after you press the icon under the Info column. Page </w:t>
      </w:r>
      <w:r w:rsidR="007E3391">
        <w:rPr>
          <w:bCs/>
        </w:rPr>
        <w:t>27, 28 and 29.</w:t>
      </w:r>
    </w:p>
    <w:p w14:paraId="08DD8C68" w14:textId="19D0A282" w:rsidR="00270DC0" w:rsidRDefault="00270DC0" w:rsidP="00270DC0">
      <w:pPr>
        <w:pStyle w:val="ListParagraph"/>
        <w:numPr>
          <w:ilvl w:val="0"/>
          <w:numId w:val="16"/>
        </w:numPr>
        <w:rPr>
          <w:bCs/>
        </w:rPr>
      </w:pPr>
      <w:r>
        <w:rPr>
          <w:bCs/>
        </w:rPr>
        <w:t>Can I further train one or more of these 5 salespeople?</w:t>
      </w:r>
    </w:p>
    <w:p w14:paraId="6674BA4D" w14:textId="77777777" w:rsidR="00270DC0" w:rsidRDefault="00270DC0" w:rsidP="00270DC0">
      <w:pPr>
        <w:pStyle w:val="ListParagraph"/>
        <w:numPr>
          <w:ilvl w:val="1"/>
          <w:numId w:val="16"/>
        </w:numPr>
        <w:rPr>
          <w:bCs/>
        </w:rPr>
      </w:pPr>
      <w:r>
        <w:rPr>
          <w:bCs/>
        </w:rPr>
        <w:t>Yes. Click the Manage button after you press the icon under the Info column.</w:t>
      </w:r>
    </w:p>
    <w:p w14:paraId="7588BD3C" w14:textId="7C7D3B80" w:rsidR="00270DC0" w:rsidRDefault="00270DC0" w:rsidP="00270DC0">
      <w:pPr>
        <w:pStyle w:val="ListParagraph"/>
        <w:numPr>
          <w:ilvl w:val="0"/>
          <w:numId w:val="16"/>
        </w:numPr>
        <w:rPr>
          <w:bCs/>
        </w:rPr>
      </w:pPr>
      <w:r>
        <w:rPr>
          <w:bCs/>
        </w:rPr>
        <w:t>Can I change the commission rate from 1%?</w:t>
      </w:r>
    </w:p>
    <w:p w14:paraId="271C1C7A" w14:textId="7205315D" w:rsidR="00270DC0" w:rsidRDefault="00270DC0" w:rsidP="00270DC0">
      <w:pPr>
        <w:pStyle w:val="ListParagraph"/>
        <w:numPr>
          <w:ilvl w:val="1"/>
          <w:numId w:val="16"/>
        </w:numPr>
        <w:rPr>
          <w:bCs/>
        </w:rPr>
      </w:pPr>
      <w:r>
        <w:rPr>
          <w:bCs/>
        </w:rPr>
        <w:t xml:space="preserve">Yes. </w:t>
      </w:r>
    </w:p>
    <w:p w14:paraId="6B608CC4" w14:textId="5A8B6C20" w:rsidR="00270DC0" w:rsidRDefault="00270DC0" w:rsidP="00270DC0">
      <w:pPr>
        <w:pStyle w:val="ListParagraph"/>
        <w:numPr>
          <w:ilvl w:val="0"/>
          <w:numId w:val="16"/>
        </w:numPr>
        <w:rPr>
          <w:bCs/>
        </w:rPr>
      </w:pPr>
      <w:r>
        <w:rPr>
          <w:bCs/>
        </w:rPr>
        <w:t>Can I make offers to all 5 candidates who apply?</w:t>
      </w:r>
    </w:p>
    <w:p w14:paraId="4C43A7DB" w14:textId="2BE2A541" w:rsidR="00270DC0" w:rsidRDefault="00270DC0" w:rsidP="00270DC0">
      <w:pPr>
        <w:pStyle w:val="ListParagraph"/>
        <w:numPr>
          <w:ilvl w:val="1"/>
          <w:numId w:val="16"/>
        </w:numPr>
        <w:rPr>
          <w:bCs/>
        </w:rPr>
      </w:pPr>
      <w:r>
        <w:rPr>
          <w:bCs/>
        </w:rPr>
        <w:t>Yes.</w:t>
      </w:r>
    </w:p>
    <w:p w14:paraId="31BFF339" w14:textId="21EE9287" w:rsidR="00270DC0" w:rsidRDefault="007E3391" w:rsidP="00270DC0">
      <w:pPr>
        <w:pStyle w:val="ListParagraph"/>
        <w:numPr>
          <w:ilvl w:val="0"/>
          <w:numId w:val="16"/>
        </w:numPr>
        <w:rPr>
          <w:bCs/>
        </w:rPr>
      </w:pPr>
      <w:r>
        <w:rPr>
          <w:bCs/>
        </w:rPr>
        <w:t>While making an offer can I alter the salary and the commission from the is on the screen?</w:t>
      </w:r>
    </w:p>
    <w:p w14:paraId="50B2DFE3" w14:textId="0806E890" w:rsidR="007E3391" w:rsidRDefault="007E3391" w:rsidP="007E3391">
      <w:pPr>
        <w:pStyle w:val="ListParagraph"/>
        <w:numPr>
          <w:ilvl w:val="1"/>
          <w:numId w:val="16"/>
        </w:numPr>
        <w:rPr>
          <w:bCs/>
        </w:rPr>
      </w:pPr>
      <w:r>
        <w:rPr>
          <w:bCs/>
        </w:rPr>
        <w:t>Salary, yes. The commission number is computed from the percentage commission you choose for your entire salesforce. To alter this number, you have to raise or lower your commission rate.</w:t>
      </w:r>
    </w:p>
    <w:p w14:paraId="14496FC6" w14:textId="37F9DFAE" w:rsidR="007E3391" w:rsidRDefault="007E3391" w:rsidP="007E3391">
      <w:pPr>
        <w:pStyle w:val="ListParagraph"/>
        <w:numPr>
          <w:ilvl w:val="0"/>
          <w:numId w:val="16"/>
        </w:numPr>
        <w:rPr>
          <w:bCs/>
        </w:rPr>
      </w:pPr>
      <w:r>
        <w:rPr>
          <w:bCs/>
        </w:rPr>
        <w:t>Why would a candidate reject my offer?</w:t>
      </w:r>
    </w:p>
    <w:p w14:paraId="0C148155" w14:textId="11F59A66" w:rsidR="007E3391" w:rsidRDefault="007E3391" w:rsidP="007E3391">
      <w:pPr>
        <w:pStyle w:val="ListParagraph"/>
        <w:numPr>
          <w:ilvl w:val="1"/>
          <w:numId w:val="16"/>
        </w:numPr>
        <w:rPr>
          <w:bCs/>
        </w:rPr>
      </w:pPr>
      <w:r>
        <w:rPr>
          <w:bCs/>
        </w:rPr>
        <w:t>If it falls $5000 or more below her of his expectations, which are based on the average earnings of graduates from their school and the evaluations they have from the interviewer—that they are at, above or below average for their school.</w:t>
      </w:r>
    </w:p>
    <w:p w14:paraId="1630FA12" w14:textId="582DF0D1" w:rsidR="007E3391" w:rsidRDefault="007E3391" w:rsidP="007E3391">
      <w:pPr>
        <w:pStyle w:val="ListParagraph"/>
        <w:numPr>
          <w:ilvl w:val="0"/>
          <w:numId w:val="16"/>
        </w:numPr>
        <w:rPr>
          <w:bCs/>
        </w:rPr>
      </w:pPr>
      <w:r>
        <w:rPr>
          <w:bCs/>
        </w:rPr>
        <w:t>What will happen if I produce too much?</w:t>
      </w:r>
    </w:p>
    <w:p w14:paraId="6FF65529" w14:textId="4004326D" w:rsidR="007E3391" w:rsidRDefault="007E3391" w:rsidP="007E3391">
      <w:pPr>
        <w:pStyle w:val="ListParagraph"/>
        <w:numPr>
          <w:ilvl w:val="1"/>
          <w:numId w:val="16"/>
        </w:numPr>
        <w:rPr>
          <w:bCs/>
        </w:rPr>
      </w:pPr>
      <w:r>
        <w:rPr>
          <w:bCs/>
        </w:rPr>
        <w:t>You will carry inventory and have to pay for it. If the inventory is so high that you run out of cash a bank will give you a loan (and charge you interest) to pay for your inventory.</w:t>
      </w:r>
    </w:p>
    <w:p w14:paraId="757C638E" w14:textId="084267F4" w:rsidR="007E3391" w:rsidRDefault="007E3391" w:rsidP="007E3391">
      <w:pPr>
        <w:pStyle w:val="ListParagraph"/>
        <w:numPr>
          <w:ilvl w:val="0"/>
          <w:numId w:val="16"/>
        </w:numPr>
        <w:rPr>
          <w:bCs/>
        </w:rPr>
      </w:pPr>
      <w:r>
        <w:rPr>
          <w:bCs/>
        </w:rPr>
        <w:t>What is internal selling?</w:t>
      </w:r>
    </w:p>
    <w:p w14:paraId="5C2B6805" w14:textId="277F0099" w:rsidR="007E3391" w:rsidRDefault="007E3391" w:rsidP="007E3391">
      <w:pPr>
        <w:pStyle w:val="ListParagraph"/>
        <w:numPr>
          <w:ilvl w:val="1"/>
          <w:numId w:val="16"/>
        </w:numPr>
        <w:rPr>
          <w:bCs/>
        </w:rPr>
      </w:pPr>
      <w:r>
        <w:rPr>
          <w:bCs/>
        </w:rPr>
        <w:t>Developing relationships with the people in your organization who can enable your relationship with your customers: e.g., service personnel.</w:t>
      </w:r>
    </w:p>
    <w:p w14:paraId="769AB0D6" w14:textId="7317BC7A" w:rsidR="007E3391" w:rsidRDefault="007E3391" w:rsidP="007E3391">
      <w:pPr>
        <w:pStyle w:val="ListParagraph"/>
        <w:numPr>
          <w:ilvl w:val="0"/>
          <w:numId w:val="16"/>
        </w:numPr>
        <w:rPr>
          <w:bCs/>
        </w:rPr>
      </w:pPr>
      <w:r>
        <w:rPr>
          <w:bCs/>
        </w:rPr>
        <w:t>What is in each of the market research reports?</w:t>
      </w:r>
    </w:p>
    <w:p w14:paraId="4E46B4FD" w14:textId="6C0A6ED4" w:rsidR="007E3391" w:rsidRDefault="007E3391" w:rsidP="007E3391">
      <w:pPr>
        <w:pStyle w:val="ListParagraph"/>
        <w:numPr>
          <w:ilvl w:val="1"/>
          <w:numId w:val="16"/>
        </w:numPr>
        <w:rPr>
          <w:bCs/>
        </w:rPr>
      </w:pPr>
      <w:r>
        <w:rPr>
          <w:bCs/>
        </w:rPr>
        <w:t>Described on page 32 and 33.</w:t>
      </w:r>
    </w:p>
    <w:p w14:paraId="674A9D3F" w14:textId="347F58D2" w:rsidR="007E3391" w:rsidRDefault="007E3391" w:rsidP="007E3391">
      <w:pPr>
        <w:pStyle w:val="ListParagraph"/>
        <w:numPr>
          <w:ilvl w:val="0"/>
          <w:numId w:val="16"/>
        </w:numPr>
        <w:rPr>
          <w:bCs/>
        </w:rPr>
      </w:pPr>
      <w:r>
        <w:rPr>
          <w:bCs/>
        </w:rPr>
        <w:t>Would it be okay if I bought market research every other quarter?</w:t>
      </w:r>
    </w:p>
    <w:p w14:paraId="70A67C05" w14:textId="0653B45B" w:rsidR="007E3391" w:rsidRPr="00270DC0" w:rsidRDefault="007E3391" w:rsidP="007E3391">
      <w:pPr>
        <w:pStyle w:val="ListParagraph"/>
        <w:numPr>
          <w:ilvl w:val="1"/>
          <w:numId w:val="16"/>
        </w:numPr>
        <w:rPr>
          <w:bCs/>
        </w:rPr>
      </w:pPr>
      <w:r>
        <w:rPr>
          <w:bCs/>
        </w:rPr>
        <w:t>Conditions in your industry may change very rapidly, e.g., the average compensation being paid to salespeople may become much higher, and not knowing this may make it impossible for you to make a good decision</w:t>
      </w:r>
      <w:r w:rsidR="00C43146">
        <w:rPr>
          <w:bCs/>
        </w:rPr>
        <w:t>.</w:t>
      </w:r>
      <w:bookmarkStart w:id="0" w:name="_GoBack"/>
      <w:bookmarkEnd w:id="0"/>
    </w:p>
    <w:p w14:paraId="5DC9FD0F" w14:textId="43121D76" w:rsidR="00DF4022" w:rsidRPr="00270DC0" w:rsidRDefault="00DF4022" w:rsidP="005F4C11"/>
    <w:p w14:paraId="35105389" w14:textId="77777777" w:rsidR="00BD064E" w:rsidRDefault="00BD064E" w:rsidP="005F4C11"/>
    <w:sectPr w:rsidR="00BD064E" w:rsidSect="0096510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F5664" w14:textId="77777777" w:rsidR="0052426E" w:rsidRDefault="0052426E" w:rsidP="00DF4022">
      <w:r>
        <w:separator/>
      </w:r>
    </w:p>
  </w:endnote>
  <w:endnote w:type="continuationSeparator" w:id="0">
    <w:p w14:paraId="323BC473" w14:textId="77777777" w:rsidR="0052426E" w:rsidRDefault="0052426E" w:rsidP="00DF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DA99" w14:textId="77777777" w:rsidR="00DF4022" w:rsidRDefault="00DF4022" w:rsidP="000D22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F03FE" w14:textId="77777777" w:rsidR="00DF4022" w:rsidRDefault="00DF4022" w:rsidP="00DF40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DC24" w14:textId="77777777" w:rsidR="00DF4022" w:rsidRDefault="00DF4022" w:rsidP="000D22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26E">
      <w:rPr>
        <w:rStyle w:val="PageNumber"/>
        <w:noProof/>
      </w:rPr>
      <w:t>1</w:t>
    </w:r>
    <w:r>
      <w:rPr>
        <w:rStyle w:val="PageNumber"/>
      </w:rPr>
      <w:fldChar w:fldCharType="end"/>
    </w:r>
  </w:p>
  <w:p w14:paraId="795D5633" w14:textId="77777777" w:rsidR="00DF4022" w:rsidRDefault="00DF4022" w:rsidP="00DF40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6CF8C" w14:textId="77777777" w:rsidR="0052426E" w:rsidRDefault="0052426E" w:rsidP="00DF4022">
      <w:r>
        <w:separator/>
      </w:r>
    </w:p>
  </w:footnote>
  <w:footnote w:type="continuationSeparator" w:id="0">
    <w:p w14:paraId="3AE830AE" w14:textId="77777777" w:rsidR="0052426E" w:rsidRDefault="0052426E" w:rsidP="00DF40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FBC9854"/>
    <w:lvl w:ilvl="0">
      <w:start w:val="1"/>
      <w:numFmt w:val="lowerLetter"/>
      <w:pStyle w:val="ListNumber2"/>
      <w:lvlText w:val="%1)"/>
      <w:lvlJc w:val="left"/>
      <w:pPr>
        <w:ind w:left="720" w:hanging="360"/>
      </w:pPr>
    </w:lvl>
  </w:abstractNum>
  <w:abstractNum w:abstractNumId="1">
    <w:nsid w:val="FFFFFF88"/>
    <w:multiLevelType w:val="singleLevel"/>
    <w:tmpl w:val="CB342154"/>
    <w:lvl w:ilvl="0">
      <w:start w:val="1"/>
      <w:numFmt w:val="decimal"/>
      <w:pStyle w:val="ListNumber"/>
      <w:lvlText w:val="%1."/>
      <w:lvlJc w:val="left"/>
      <w:pPr>
        <w:ind w:left="360" w:hanging="360"/>
      </w:pPr>
    </w:lvl>
  </w:abstractNum>
  <w:abstractNum w:abstractNumId="2">
    <w:nsid w:val="19A22131"/>
    <w:multiLevelType w:val="hybridMultilevel"/>
    <w:tmpl w:val="E224233C"/>
    <w:lvl w:ilvl="0" w:tplc="4008D580">
      <w:start w:val="1"/>
      <w:numFmt w:val="decimal"/>
      <w:pStyle w:val="ListBullet1"/>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61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0624F63"/>
    <w:multiLevelType w:val="hybridMultilevel"/>
    <w:tmpl w:val="C0144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45B31"/>
    <w:multiLevelType w:val="hybridMultilevel"/>
    <w:tmpl w:val="9BD6FBC2"/>
    <w:lvl w:ilvl="0" w:tplc="918C2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D3F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5"/>
  </w:num>
  <w:num w:numId="3">
    <w:abstractNumId w:val="2"/>
  </w:num>
  <w:num w:numId="4">
    <w:abstractNumId w:val="2"/>
  </w:num>
  <w:num w:numId="5">
    <w:abstractNumId w:val="2"/>
  </w:num>
  <w:num w:numId="6">
    <w:abstractNumId w:val="2"/>
  </w:num>
  <w:num w:numId="7">
    <w:abstractNumId w:val="1"/>
  </w:num>
  <w:num w:numId="8">
    <w:abstractNumId w:val="1"/>
  </w:num>
  <w:num w:numId="9">
    <w:abstractNumId w:val="0"/>
  </w:num>
  <w:num w:numId="10">
    <w:abstractNumId w:val="0"/>
  </w:num>
  <w:num w:numId="11">
    <w:abstractNumId w:val="1"/>
  </w:num>
  <w:num w:numId="12">
    <w:abstractNumId w:val="1"/>
  </w:num>
  <w:num w:numId="13">
    <w:abstractNumId w:val="1"/>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AE"/>
    <w:rsid w:val="0000385D"/>
    <w:rsid w:val="000146DD"/>
    <w:rsid w:val="0002509F"/>
    <w:rsid w:val="000260F5"/>
    <w:rsid w:val="00032947"/>
    <w:rsid w:val="00065A9E"/>
    <w:rsid w:val="00070560"/>
    <w:rsid w:val="000733E3"/>
    <w:rsid w:val="00074104"/>
    <w:rsid w:val="00081718"/>
    <w:rsid w:val="00082FA8"/>
    <w:rsid w:val="0009037D"/>
    <w:rsid w:val="000937EB"/>
    <w:rsid w:val="00093DB4"/>
    <w:rsid w:val="000A00DF"/>
    <w:rsid w:val="000B1054"/>
    <w:rsid w:val="000B4DC4"/>
    <w:rsid w:val="000D1995"/>
    <w:rsid w:val="000E42F0"/>
    <w:rsid w:val="000E5ED4"/>
    <w:rsid w:val="000F2871"/>
    <w:rsid w:val="000F5986"/>
    <w:rsid w:val="0010336D"/>
    <w:rsid w:val="001040A2"/>
    <w:rsid w:val="00106310"/>
    <w:rsid w:val="00107471"/>
    <w:rsid w:val="00121C94"/>
    <w:rsid w:val="0012397F"/>
    <w:rsid w:val="00132E71"/>
    <w:rsid w:val="00135188"/>
    <w:rsid w:val="00151AA0"/>
    <w:rsid w:val="001529DD"/>
    <w:rsid w:val="001635BD"/>
    <w:rsid w:val="00186677"/>
    <w:rsid w:val="001A33C8"/>
    <w:rsid w:val="001B4294"/>
    <w:rsid w:val="001C065A"/>
    <w:rsid w:val="001D7BBC"/>
    <w:rsid w:val="002029AE"/>
    <w:rsid w:val="00205DC5"/>
    <w:rsid w:val="00206841"/>
    <w:rsid w:val="00216A85"/>
    <w:rsid w:val="00267609"/>
    <w:rsid w:val="002678B1"/>
    <w:rsid w:val="002702CC"/>
    <w:rsid w:val="00270DC0"/>
    <w:rsid w:val="0027369B"/>
    <w:rsid w:val="002767C9"/>
    <w:rsid w:val="00286C16"/>
    <w:rsid w:val="002B6602"/>
    <w:rsid w:val="002B7D7B"/>
    <w:rsid w:val="002E5A89"/>
    <w:rsid w:val="00306DAE"/>
    <w:rsid w:val="0031256A"/>
    <w:rsid w:val="00314ACA"/>
    <w:rsid w:val="00325E27"/>
    <w:rsid w:val="00370C64"/>
    <w:rsid w:val="00383FDC"/>
    <w:rsid w:val="003861A3"/>
    <w:rsid w:val="003A6077"/>
    <w:rsid w:val="003B2A5F"/>
    <w:rsid w:val="003B5F42"/>
    <w:rsid w:val="003C176D"/>
    <w:rsid w:val="003C2A92"/>
    <w:rsid w:val="003F031C"/>
    <w:rsid w:val="003F0D6B"/>
    <w:rsid w:val="003F21A8"/>
    <w:rsid w:val="003F7981"/>
    <w:rsid w:val="004067DD"/>
    <w:rsid w:val="00415E01"/>
    <w:rsid w:val="00432D94"/>
    <w:rsid w:val="00470A67"/>
    <w:rsid w:val="00471288"/>
    <w:rsid w:val="00477864"/>
    <w:rsid w:val="00482A55"/>
    <w:rsid w:val="00490DAF"/>
    <w:rsid w:val="004B5654"/>
    <w:rsid w:val="004B73DC"/>
    <w:rsid w:val="004C055B"/>
    <w:rsid w:val="004C3753"/>
    <w:rsid w:val="004D3A4C"/>
    <w:rsid w:val="004D4804"/>
    <w:rsid w:val="00507102"/>
    <w:rsid w:val="005213A3"/>
    <w:rsid w:val="0052426E"/>
    <w:rsid w:val="005253A9"/>
    <w:rsid w:val="0053212D"/>
    <w:rsid w:val="00551794"/>
    <w:rsid w:val="00553859"/>
    <w:rsid w:val="00563C4C"/>
    <w:rsid w:val="00585B82"/>
    <w:rsid w:val="00596E51"/>
    <w:rsid w:val="005A536B"/>
    <w:rsid w:val="005B6719"/>
    <w:rsid w:val="005D3F5A"/>
    <w:rsid w:val="005D48B9"/>
    <w:rsid w:val="005F4C11"/>
    <w:rsid w:val="00602B04"/>
    <w:rsid w:val="00603849"/>
    <w:rsid w:val="006226FB"/>
    <w:rsid w:val="0064037D"/>
    <w:rsid w:val="0064531B"/>
    <w:rsid w:val="006621F7"/>
    <w:rsid w:val="006715FE"/>
    <w:rsid w:val="00680DEB"/>
    <w:rsid w:val="00697836"/>
    <w:rsid w:val="006A7455"/>
    <w:rsid w:val="006B1D62"/>
    <w:rsid w:val="006B448C"/>
    <w:rsid w:val="006B7240"/>
    <w:rsid w:val="006D4544"/>
    <w:rsid w:val="006E39ED"/>
    <w:rsid w:val="006E7CAF"/>
    <w:rsid w:val="006F7980"/>
    <w:rsid w:val="00703D9C"/>
    <w:rsid w:val="0071215C"/>
    <w:rsid w:val="007209BF"/>
    <w:rsid w:val="00722442"/>
    <w:rsid w:val="0072272C"/>
    <w:rsid w:val="007252E1"/>
    <w:rsid w:val="007565D1"/>
    <w:rsid w:val="00757109"/>
    <w:rsid w:val="007649EC"/>
    <w:rsid w:val="00767600"/>
    <w:rsid w:val="00784D2C"/>
    <w:rsid w:val="00786208"/>
    <w:rsid w:val="00791B00"/>
    <w:rsid w:val="00794014"/>
    <w:rsid w:val="007B31CC"/>
    <w:rsid w:val="007B634C"/>
    <w:rsid w:val="007C0646"/>
    <w:rsid w:val="007C15D5"/>
    <w:rsid w:val="007C217E"/>
    <w:rsid w:val="007D585E"/>
    <w:rsid w:val="007E3391"/>
    <w:rsid w:val="007F27F2"/>
    <w:rsid w:val="007F500D"/>
    <w:rsid w:val="007F5B7F"/>
    <w:rsid w:val="00813204"/>
    <w:rsid w:val="00823EBC"/>
    <w:rsid w:val="00842382"/>
    <w:rsid w:val="00844180"/>
    <w:rsid w:val="00847439"/>
    <w:rsid w:val="00854D02"/>
    <w:rsid w:val="00862718"/>
    <w:rsid w:val="00872095"/>
    <w:rsid w:val="00875DF2"/>
    <w:rsid w:val="0087619D"/>
    <w:rsid w:val="00887652"/>
    <w:rsid w:val="00892ACE"/>
    <w:rsid w:val="008A697B"/>
    <w:rsid w:val="008C4ACA"/>
    <w:rsid w:val="008D67C6"/>
    <w:rsid w:val="00900E2A"/>
    <w:rsid w:val="009037FA"/>
    <w:rsid w:val="00906054"/>
    <w:rsid w:val="009110A8"/>
    <w:rsid w:val="00917344"/>
    <w:rsid w:val="0093136E"/>
    <w:rsid w:val="00931665"/>
    <w:rsid w:val="009503F2"/>
    <w:rsid w:val="0096510D"/>
    <w:rsid w:val="009676B8"/>
    <w:rsid w:val="00973D2E"/>
    <w:rsid w:val="00976CA5"/>
    <w:rsid w:val="00982E40"/>
    <w:rsid w:val="009A65F9"/>
    <w:rsid w:val="009B6D1E"/>
    <w:rsid w:val="009C06C8"/>
    <w:rsid w:val="009E5862"/>
    <w:rsid w:val="009F0325"/>
    <w:rsid w:val="00A069D5"/>
    <w:rsid w:val="00A1049B"/>
    <w:rsid w:val="00A1403B"/>
    <w:rsid w:val="00A148B2"/>
    <w:rsid w:val="00A152E0"/>
    <w:rsid w:val="00A25390"/>
    <w:rsid w:val="00A26525"/>
    <w:rsid w:val="00A337FA"/>
    <w:rsid w:val="00A4339F"/>
    <w:rsid w:val="00A43A83"/>
    <w:rsid w:val="00A44F0C"/>
    <w:rsid w:val="00A52C80"/>
    <w:rsid w:val="00A65B77"/>
    <w:rsid w:val="00A74B48"/>
    <w:rsid w:val="00A80855"/>
    <w:rsid w:val="00A83300"/>
    <w:rsid w:val="00AA7D38"/>
    <w:rsid w:val="00AB1C99"/>
    <w:rsid w:val="00AC183A"/>
    <w:rsid w:val="00AC4F52"/>
    <w:rsid w:val="00AD1C03"/>
    <w:rsid w:val="00AF174E"/>
    <w:rsid w:val="00AF20BE"/>
    <w:rsid w:val="00AF79D7"/>
    <w:rsid w:val="00B455CF"/>
    <w:rsid w:val="00B64009"/>
    <w:rsid w:val="00B71CC6"/>
    <w:rsid w:val="00B73CD6"/>
    <w:rsid w:val="00B8217B"/>
    <w:rsid w:val="00B8578C"/>
    <w:rsid w:val="00BA74A2"/>
    <w:rsid w:val="00BB0D32"/>
    <w:rsid w:val="00BC7F9F"/>
    <w:rsid w:val="00BD064E"/>
    <w:rsid w:val="00C03910"/>
    <w:rsid w:val="00C21925"/>
    <w:rsid w:val="00C21DA0"/>
    <w:rsid w:val="00C37B36"/>
    <w:rsid w:val="00C40811"/>
    <w:rsid w:val="00C43146"/>
    <w:rsid w:val="00C47233"/>
    <w:rsid w:val="00C53355"/>
    <w:rsid w:val="00C669AC"/>
    <w:rsid w:val="00C71484"/>
    <w:rsid w:val="00C74C4E"/>
    <w:rsid w:val="00C815D3"/>
    <w:rsid w:val="00C83F45"/>
    <w:rsid w:val="00C86070"/>
    <w:rsid w:val="00CB53A2"/>
    <w:rsid w:val="00CB5D51"/>
    <w:rsid w:val="00CC3C0F"/>
    <w:rsid w:val="00CD07B6"/>
    <w:rsid w:val="00CD6D5E"/>
    <w:rsid w:val="00CE5FB2"/>
    <w:rsid w:val="00CF5432"/>
    <w:rsid w:val="00D02C6D"/>
    <w:rsid w:val="00D0552D"/>
    <w:rsid w:val="00D059F8"/>
    <w:rsid w:val="00D066B6"/>
    <w:rsid w:val="00D22861"/>
    <w:rsid w:val="00D23F54"/>
    <w:rsid w:val="00D25066"/>
    <w:rsid w:val="00D312C4"/>
    <w:rsid w:val="00D408BC"/>
    <w:rsid w:val="00D452C5"/>
    <w:rsid w:val="00D45C30"/>
    <w:rsid w:val="00D6277A"/>
    <w:rsid w:val="00D8062E"/>
    <w:rsid w:val="00D80BC6"/>
    <w:rsid w:val="00D8271A"/>
    <w:rsid w:val="00DB090C"/>
    <w:rsid w:val="00DC5876"/>
    <w:rsid w:val="00DC7335"/>
    <w:rsid w:val="00DD282C"/>
    <w:rsid w:val="00DD32E7"/>
    <w:rsid w:val="00DD56D4"/>
    <w:rsid w:val="00DE6836"/>
    <w:rsid w:val="00DF4022"/>
    <w:rsid w:val="00E02A20"/>
    <w:rsid w:val="00E06F04"/>
    <w:rsid w:val="00E20751"/>
    <w:rsid w:val="00E21DBD"/>
    <w:rsid w:val="00E325AE"/>
    <w:rsid w:val="00E3379F"/>
    <w:rsid w:val="00E621B9"/>
    <w:rsid w:val="00E77B70"/>
    <w:rsid w:val="00E87114"/>
    <w:rsid w:val="00E95DF7"/>
    <w:rsid w:val="00EF3E5A"/>
    <w:rsid w:val="00EF5B5C"/>
    <w:rsid w:val="00F01BA2"/>
    <w:rsid w:val="00F125F3"/>
    <w:rsid w:val="00F13683"/>
    <w:rsid w:val="00F34173"/>
    <w:rsid w:val="00F3515F"/>
    <w:rsid w:val="00F43F4C"/>
    <w:rsid w:val="00F449DC"/>
    <w:rsid w:val="00F453C2"/>
    <w:rsid w:val="00F52F08"/>
    <w:rsid w:val="00F543A4"/>
    <w:rsid w:val="00F54CB1"/>
    <w:rsid w:val="00F72520"/>
    <w:rsid w:val="00F729BF"/>
    <w:rsid w:val="00FA1B91"/>
    <w:rsid w:val="00FB44EB"/>
    <w:rsid w:val="00FC38CA"/>
    <w:rsid w:val="00FC4E72"/>
    <w:rsid w:val="00FD3C13"/>
    <w:rsid w:val="00FE1253"/>
    <w:rsid w:val="00FE1346"/>
    <w:rsid w:val="00FF0A7D"/>
    <w:rsid w:val="00FF2C3B"/>
    <w:rsid w:val="00FF2F1E"/>
    <w:rsid w:val="00FF51F5"/>
    <w:rsid w:val="00FF66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6AF9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5A89"/>
    <w:pPr>
      <w:widowControl w:val="0"/>
      <w:autoSpaceDE w:val="0"/>
      <w:autoSpaceDN w:val="0"/>
      <w:adjustRightInd w:val="0"/>
    </w:pPr>
    <w:rPr>
      <w:rFonts w:ascii="Times New Roman" w:hAnsi="Times New Roman" w:cs="Times New Roman"/>
      <w:szCs w:val="20"/>
    </w:rPr>
  </w:style>
  <w:style w:type="paragraph" w:styleId="Heading1">
    <w:name w:val="heading 1"/>
    <w:basedOn w:val="Normal"/>
    <w:next w:val="Normal"/>
    <w:link w:val="Heading1Char"/>
    <w:uiPriority w:val="9"/>
    <w:qFormat/>
    <w:rsid w:val="005D3F5A"/>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5B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5B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next w:val="Normal"/>
    <w:qFormat/>
    <w:rsid w:val="002E5A89"/>
    <w:pPr>
      <w:keepNext/>
      <w:numPr>
        <w:numId w:val="6"/>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Comic Sans MS" w:hAnsi="Comic Sans MS"/>
    </w:rPr>
  </w:style>
  <w:style w:type="paragraph" w:customStyle="1" w:styleId="MainHeading">
    <w:name w:val="Main Heading"/>
    <w:basedOn w:val="Normal"/>
    <w:qFormat/>
    <w:rsid w:val="00F54CB1"/>
    <w:pPr>
      <w:spacing w:after="240"/>
      <w:jc w:val="center"/>
    </w:pPr>
    <w:rPr>
      <w:rFonts w:ascii="Arial" w:hAnsi="Arial"/>
      <w:b/>
      <w:bCs/>
      <w:smallCaps/>
      <w:color w:val="2F5496" w:themeColor="accent1" w:themeShade="BF"/>
      <w:sz w:val="28"/>
    </w:rPr>
  </w:style>
  <w:style w:type="character" w:customStyle="1" w:styleId="Heading1Char">
    <w:name w:val="Heading 1 Char"/>
    <w:basedOn w:val="DefaultParagraphFont"/>
    <w:link w:val="Heading1"/>
    <w:uiPriority w:val="9"/>
    <w:rsid w:val="005D3F5A"/>
    <w:rPr>
      <w:rFonts w:asciiTheme="majorHAnsi" w:eastAsiaTheme="majorEastAsia" w:hAnsiTheme="majorHAnsi" w:cstheme="majorBidi"/>
      <w:color w:val="2F5496" w:themeColor="accent1" w:themeShade="BF"/>
      <w:sz w:val="32"/>
      <w:szCs w:val="32"/>
    </w:rPr>
  </w:style>
  <w:style w:type="paragraph" w:styleId="Quote">
    <w:name w:val="Quote"/>
    <w:basedOn w:val="singlenoindent"/>
    <w:next w:val="Normal"/>
    <w:link w:val="QuoteChar"/>
    <w:uiPriority w:val="29"/>
    <w:qFormat/>
    <w:rsid w:val="002E5A89"/>
    <w:pPr>
      <w:ind w:left="432" w:right="432"/>
      <w:jc w:val="center"/>
    </w:pPr>
    <w:rPr>
      <w:i/>
      <w:iCs/>
    </w:rPr>
  </w:style>
  <w:style w:type="character" w:customStyle="1" w:styleId="QuoteChar">
    <w:name w:val="Quote Char"/>
    <w:basedOn w:val="DefaultParagraphFont"/>
    <w:link w:val="Quote"/>
    <w:uiPriority w:val="29"/>
    <w:rsid w:val="002E5A89"/>
    <w:rPr>
      <w:rFonts w:ascii="Times New Roman" w:hAnsi="Times New Roman" w:cs="Times New Roman"/>
      <w:i/>
      <w:iCs/>
      <w:szCs w:val="20"/>
    </w:rPr>
  </w:style>
  <w:style w:type="paragraph" w:customStyle="1" w:styleId="SubHeading">
    <w:name w:val="Sub Heading"/>
    <w:basedOn w:val="MainHeading"/>
    <w:qFormat/>
    <w:rsid w:val="002E5A89"/>
    <w:pPr>
      <w:spacing w:after="120"/>
      <w:jc w:val="left"/>
    </w:pPr>
    <w:rPr>
      <w:smallCaps w:val="0"/>
      <w:sz w:val="24"/>
    </w:rPr>
  </w:style>
  <w:style w:type="paragraph" w:customStyle="1" w:styleId="SubSubHeading">
    <w:name w:val="Sub Sub Heading"/>
    <w:basedOn w:val="SubHeading"/>
    <w:next w:val="DoubleNoIndent"/>
    <w:qFormat/>
    <w:rsid w:val="002E5A89"/>
    <w:rPr>
      <w:b w:val="0"/>
      <w:sz w:val="22"/>
      <w:u w:val="single"/>
    </w:rPr>
  </w:style>
  <w:style w:type="paragraph" w:customStyle="1" w:styleId="SingleIndent">
    <w:name w:val="Single Indent"/>
    <w:basedOn w:val="Normal"/>
    <w:qFormat/>
    <w:rsid w:val="002E5A89"/>
    <w:pPr>
      <w:ind w:firstLine="720"/>
    </w:pPr>
  </w:style>
  <w:style w:type="character" w:customStyle="1" w:styleId="Heading2Char">
    <w:name w:val="Heading 2 Char"/>
    <w:basedOn w:val="DefaultParagraphFont"/>
    <w:link w:val="Heading2"/>
    <w:uiPriority w:val="9"/>
    <w:rsid w:val="00EF5B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5B5C"/>
    <w:rPr>
      <w:rFonts w:asciiTheme="majorHAnsi" w:eastAsiaTheme="majorEastAsia" w:hAnsiTheme="majorHAnsi" w:cstheme="majorBidi"/>
      <w:color w:val="1F3763" w:themeColor="accent1" w:themeShade="7F"/>
      <w:sz w:val="20"/>
      <w:szCs w:val="20"/>
    </w:rPr>
  </w:style>
  <w:style w:type="paragraph" w:customStyle="1" w:styleId="DoubleIndent">
    <w:name w:val="Double Indent"/>
    <w:basedOn w:val="NormalWeb"/>
    <w:qFormat/>
    <w:rsid w:val="002E5A89"/>
    <w:pPr>
      <w:spacing w:line="480" w:lineRule="auto"/>
      <w:ind w:firstLine="720"/>
    </w:pPr>
  </w:style>
  <w:style w:type="paragraph" w:styleId="NormalWeb">
    <w:name w:val="Normal (Web)"/>
    <w:basedOn w:val="Normal"/>
    <w:uiPriority w:val="99"/>
    <w:semiHidden/>
    <w:unhideWhenUsed/>
    <w:rsid w:val="005D3F5A"/>
    <w:rPr>
      <w:szCs w:val="24"/>
    </w:rPr>
  </w:style>
  <w:style w:type="paragraph" w:customStyle="1" w:styleId="DoubleNoIndent">
    <w:name w:val="Double No Indent"/>
    <w:basedOn w:val="NormalWeb"/>
    <w:qFormat/>
    <w:rsid w:val="002E5A89"/>
    <w:pPr>
      <w:spacing w:line="480" w:lineRule="auto"/>
    </w:pPr>
  </w:style>
  <w:style w:type="paragraph" w:styleId="ListNumber">
    <w:name w:val="List Number"/>
    <w:basedOn w:val="singlenoindent"/>
    <w:uiPriority w:val="99"/>
    <w:unhideWhenUsed/>
    <w:qFormat/>
    <w:rsid w:val="00F54CB1"/>
    <w:pPr>
      <w:numPr>
        <w:numId w:val="13"/>
      </w:numPr>
      <w:contextualSpacing/>
    </w:pPr>
  </w:style>
  <w:style w:type="paragraph" w:styleId="ListNumber2">
    <w:name w:val="List Number 2"/>
    <w:basedOn w:val="Normal"/>
    <w:uiPriority w:val="99"/>
    <w:semiHidden/>
    <w:unhideWhenUsed/>
    <w:qFormat/>
    <w:rsid w:val="002E5A89"/>
    <w:pPr>
      <w:numPr>
        <w:numId w:val="10"/>
      </w:numPr>
      <w:contextualSpacing/>
    </w:pPr>
  </w:style>
  <w:style w:type="paragraph" w:customStyle="1" w:styleId="singlenoindent">
    <w:name w:val="single no indent"/>
    <w:basedOn w:val="Normal"/>
    <w:qFormat/>
    <w:rsid w:val="002E5A89"/>
    <w:pPr>
      <w:widowControl/>
      <w:autoSpaceDE/>
      <w:autoSpaceDN/>
      <w:adjustRightInd/>
      <w:spacing w:before="120" w:after="120" w:line="252" w:lineRule="auto"/>
    </w:pPr>
    <w:rPr>
      <w:rFonts w:eastAsiaTheme="majorEastAsia" w:cstheme="majorBidi"/>
      <w:szCs w:val="22"/>
    </w:rPr>
  </w:style>
  <w:style w:type="paragraph" w:styleId="IntenseQuote">
    <w:name w:val="Intense Quote"/>
    <w:basedOn w:val="singlenoindent"/>
    <w:next w:val="Normal"/>
    <w:link w:val="IntenseQuoteChar"/>
    <w:uiPriority w:val="30"/>
    <w:qFormat/>
    <w:rsid w:val="002E5A89"/>
    <w:pPr>
      <w:pBdr>
        <w:top w:val="single" w:sz="4" w:space="10" w:color="4472C4" w:themeColor="accent1"/>
        <w:bottom w:val="single" w:sz="4" w:space="10" w:color="4472C4" w:themeColor="accent1"/>
      </w:pBdr>
      <w:spacing w:before="240" w:after="240"/>
      <w:ind w:left="432" w:right="432"/>
      <w:jc w:val="center"/>
    </w:pPr>
    <w:rPr>
      <w:i/>
      <w:iCs/>
    </w:rPr>
  </w:style>
  <w:style w:type="character" w:customStyle="1" w:styleId="IntenseQuoteChar">
    <w:name w:val="Intense Quote Char"/>
    <w:basedOn w:val="DefaultParagraphFont"/>
    <w:link w:val="IntenseQuote"/>
    <w:uiPriority w:val="30"/>
    <w:rsid w:val="002E5A89"/>
    <w:rPr>
      <w:rFonts w:ascii="Times New Roman" w:hAnsi="Times New Roman" w:cs="Times New Roman"/>
      <w:i/>
      <w:iCs/>
      <w:szCs w:val="20"/>
    </w:rPr>
  </w:style>
  <w:style w:type="paragraph" w:styleId="ListParagraph">
    <w:name w:val="List Paragraph"/>
    <w:basedOn w:val="Normal"/>
    <w:uiPriority w:val="34"/>
    <w:qFormat/>
    <w:rsid w:val="00306DAE"/>
    <w:pPr>
      <w:ind w:left="720"/>
      <w:contextualSpacing/>
    </w:pPr>
  </w:style>
  <w:style w:type="paragraph" w:styleId="BalloonText">
    <w:name w:val="Balloon Text"/>
    <w:basedOn w:val="Normal"/>
    <w:link w:val="BalloonTextChar"/>
    <w:uiPriority w:val="99"/>
    <w:semiHidden/>
    <w:unhideWhenUsed/>
    <w:rsid w:val="00AB1C99"/>
    <w:rPr>
      <w:sz w:val="18"/>
      <w:szCs w:val="18"/>
    </w:rPr>
  </w:style>
  <w:style w:type="character" w:customStyle="1" w:styleId="BalloonTextChar">
    <w:name w:val="Balloon Text Char"/>
    <w:basedOn w:val="DefaultParagraphFont"/>
    <w:link w:val="BalloonText"/>
    <w:uiPriority w:val="99"/>
    <w:semiHidden/>
    <w:rsid w:val="00AB1C99"/>
    <w:rPr>
      <w:rFonts w:ascii="Times New Roman" w:hAnsi="Times New Roman" w:cs="Times New Roman"/>
      <w:sz w:val="18"/>
      <w:szCs w:val="18"/>
    </w:rPr>
  </w:style>
  <w:style w:type="paragraph" w:styleId="Footer">
    <w:name w:val="footer"/>
    <w:basedOn w:val="Normal"/>
    <w:link w:val="FooterChar"/>
    <w:uiPriority w:val="99"/>
    <w:unhideWhenUsed/>
    <w:rsid w:val="00DF4022"/>
    <w:pPr>
      <w:tabs>
        <w:tab w:val="center" w:pos="4680"/>
        <w:tab w:val="right" w:pos="9360"/>
      </w:tabs>
    </w:pPr>
  </w:style>
  <w:style w:type="character" w:customStyle="1" w:styleId="FooterChar">
    <w:name w:val="Footer Char"/>
    <w:basedOn w:val="DefaultParagraphFont"/>
    <w:link w:val="Footer"/>
    <w:uiPriority w:val="99"/>
    <w:rsid w:val="00DF4022"/>
    <w:rPr>
      <w:rFonts w:ascii="Times New Roman" w:hAnsi="Times New Roman" w:cs="Times New Roman"/>
      <w:szCs w:val="20"/>
    </w:rPr>
  </w:style>
  <w:style w:type="character" w:styleId="PageNumber">
    <w:name w:val="page number"/>
    <w:basedOn w:val="DefaultParagraphFont"/>
    <w:uiPriority w:val="99"/>
    <w:semiHidden/>
    <w:unhideWhenUsed/>
    <w:rsid w:val="00DF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926</Words>
  <Characters>5281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Sujan</dc:creator>
  <cp:keywords/>
  <dc:description/>
  <cp:lastModifiedBy>Harish Sujan</cp:lastModifiedBy>
  <cp:revision>7</cp:revision>
  <dcterms:created xsi:type="dcterms:W3CDTF">2017-07-25T20:47:00Z</dcterms:created>
  <dcterms:modified xsi:type="dcterms:W3CDTF">2017-11-16T02:45:00Z</dcterms:modified>
</cp:coreProperties>
</file>